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53" w:rsidRPr="00791DB3" w:rsidRDefault="00791DB3" w:rsidP="00791DB3">
      <w:pPr>
        <w:jc w:val="right"/>
        <w:rPr>
          <w:rFonts w:asciiTheme="minorHAnsi" w:hAnsiTheme="minorHAnsi"/>
          <w:sz w:val="20"/>
          <w:szCs w:val="20"/>
        </w:rPr>
      </w:pPr>
      <w:r w:rsidRPr="00791DB3">
        <w:rPr>
          <w:rFonts w:asciiTheme="minorHAnsi" w:hAnsiTheme="minorHAnsi"/>
          <w:sz w:val="20"/>
          <w:szCs w:val="20"/>
        </w:rPr>
        <w:t>Warszawa</w:t>
      </w:r>
      <w:r w:rsidR="00590F99" w:rsidRPr="00791DB3">
        <w:rPr>
          <w:rFonts w:asciiTheme="minorHAnsi" w:hAnsiTheme="minorHAnsi"/>
          <w:sz w:val="20"/>
          <w:szCs w:val="20"/>
        </w:rPr>
        <w:t xml:space="preserve">, </w:t>
      </w:r>
      <w:r w:rsidRPr="00791DB3">
        <w:rPr>
          <w:rFonts w:asciiTheme="minorHAnsi" w:hAnsiTheme="minorHAnsi"/>
          <w:sz w:val="20"/>
          <w:szCs w:val="20"/>
        </w:rPr>
        <w:t>20.07</w:t>
      </w:r>
      <w:r w:rsidR="00130353" w:rsidRPr="00791DB3">
        <w:rPr>
          <w:rFonts w:asciiTheme="minorHAnsi" w:hAnsiTheme="minorHAnsi"/>
          <w:sz w:val="20"/>
          <w:szCs w:val="20"/>
        </w:rPr>
        <w:t xml:space="preserve">.2017 r. </w:t>
      </w:r>
    </w:p>
    <w:p w:rsidR="007E1A62" w:rsidRPr="00791DB3" w:rsidRDefault="007E1A62" w:rsidP="00791DB3">
      <w:pPr>
        <w:rPr>
          <w:rFonts w:asciiTheme="minorHAnsi" w:hAnsiTheme="minorHAnsi" w:cs="Calibri"/>
          <w:sz w:val="20"/>
          <w:szCs w:val="20"/>
        </w:rPr>
      </w:pPr>
      <w:r w:rsidRPr="00791DB3">
        <w:rPr>
          <w:rFonts w:asciiTheme="minorHAnsi" w:hAnsiTheme="minorHAnsi" w:cs="Calibri"/>
          <w:sz w:val="20"/>
          <w:szCs w:val="20"/>
        </w:rPr>
        <w:t>Pełnomocnik Zamawiającego:</w:t>
      </w:r>
    </w:p>
    <w:p w:rsidR="00CE3535" w:rsidRPr="00791DB3" w:rsidRDefault="00130353" w:rsidP="00791DB3">
      <w:pPr>
        <w:rPr>
          <w:rFonts w:asciiTheme="minorHAnsi" w:hAnsiTheme="minorHAnsi" w:cs="Calibri"/>
          <w:sz w:val="20"/>
          <w:szCs w:val="20"/>
        </w:rPr>
      </w:pPr>
      <w:r w:rsidRPr="00791DB3">
        <w:rPr>
          <w:rFonts w:asciiTheme="minorHAnsi" w:hAnsiTheme="minorHAnsi" w:cs="Calibri"/>
          <w:sz w:val="20"/>
          <w:szCs w:val="20"/>
        </w:rPr>
        <w:t>New Power Sp. z o.o.</w:t>
      </w:r>
      <w:r w:rsidRPr="00791DB3">
        <w:rPr>
          <w:rFonts w:asciiTheme="minorHAnsi" w:hAnsiTheme="minorHAnsi" w:cs="Calibri"/>
          <w:sz w:val="20"/>
          <w:szCs w:val="20"/>
        </w:rPr>
        <w:br/>
        <w:t>ul. Chełmżyńska 180A</w:t>
      </w:r>
      <w:r w:rsidRPr="00791DB3">
        <w:rPr>
          <w:rFonts w:asciiTheme="minorHAnsi" w:hAnsiTheme="minorHAnsi" w:cs="Calibri"/>
          <w:sz w:val="20"/>
          <w:szCs w:val="20"/>
        </w:rPr>
        <w:br/>
        <w:t>04-464 Warszawa</w:t>
      </w:r>
    </w:p>
    <w:p w:rsidR="00130353" w:rsidRPr="00791DB3" w:rsidRDefault="00130353" w:rsidP="00791DB3">
      <w:pPr>
        <w:rPr>
          <w:rFonts w:asciiTheme="minorHAnsi" w:hAnsiTheme="minorHAnsi" w:cs="Calibri"/>
          <w:sz w:val="20"/>
          <w:szCs w:val="20"/>
        </w:rPr>
      </w:pPr>
      <w:r w:rsidRPr="00791DB3">
        <w:rPr>
          <w:rFonts w:asciiTheme="minorHAnsi" w:hAnsiTheme="minorHAnsi" w:cs="Calibri"/>
          <w:sz w:val="20"/>
          <w:szCs w:val="20"/>
        </w:rPr>
        <w:t xml:space="preserve">Reprezentujący: </w:t>
      </w:r>
    </w:p>
    <w:p w:rsidR="00791DB3" w:rsidRPr="00791DB3" w:rsidRDefault="00791DB3" w:rsidP="00791DB3">
      <w:pPr>
        <w:rPr>
          <w:rFonts w:asciiTheme="minorHAnsi" w:hAnsiTheme="minorHAnsi"/>
          <w:sz w:val="20"/>
          <w:szCs w:val="20"/>
        </w:rPr>
      </w:pPr>
      <w:r w:rsidRPr="00791DB3">
        <w:rPr>
          <w:rFonts w:asciiTheme="minorHAnsi" w:hAnsiTheme="minorHAnsi"/>
          <w:sz w:val="20"/>
          <w:szCs w:val="20"/>
        </w:rPr>
        <w:t>Gmin</w:t>
      </w:r>
      <w:r w:rsidR="001A1EC1">
        <w:rPr>
          <w:rFonts w:asciiTheme="minorHAnsi" w:hAnsiTheme="minorHAnsi"/>
          <w:sz w:val="20"/>
          <w:szCs w:val="20"/>
        </w:rPr>
        <w:t>ę</w:t>
      </w:r>
      <w:r w:rsidRPr="00791DB3">
        <w:rPr>
          <w:rFonts w:asciiTheme="minorHAnsi" w:hAnsiTheme="minorHAnsi"/>
          <w:sz w:val="20"/>
          <w:szCs w:val="20"/>
        </w:rPr>
        <w:t xml:space="preserve"> Wohyń</w:t>
      </w:r>
    </w:p>
    <w:p w:rsidR="00791DB3" w:rsidRPr="00791DB3" w:rsidRDefault="00791DB3" w:rsidP="00791DB3">
      <w:pPr>
        <w:rPr>
          <w:rFonts w:asciiTheme="minorHAnsi" w:hAnsiTheme="minorHAnsi"/>
          <w:sz w:val="20"/>
          <w:szCs w:val="20"/>
        </w:rPr>
      </w:pPr>
      <w:r w:rsidRPr="00791DB3">
        <w:rPr>
          <w:rFonts w:asciiTheme="minorHAnsi" w:hAnsiTheme="minorHAnsi"/>
          <w:sz w:val="20"/>
          <w:szCs w:val="20"/>
        </w:rPr>
        <w:t>ul. Radzyńska 4,</w:t>
      </w:r>
    </w:p>
    <w:p w:rsidR="00130353" w:rsidRPr="00791DB3" w:rsidRDefault="00791DB3" w:rsidP="00791DB3">
      <w:pPr>
        <w:rPr>
          <w:rFonts w:asciiTheme="minorHAnsi" w:hAnsiTheme="minorHAnsi"/>
          <w:sz w:val="20"/>
          <w:szCs w:val="20"/>
        </w:rPr>
      </w:pPr>
      <w:r w:rsidRPr="00791DB3">
        <w:rPr>
          <w:rFonts w:asciiTheme="minorHAnsi" w:hAnsiTheme="minorHAnsi"/>
          <w:sz w:val="20"/>
          <w:szCs w:val="20"/>
        </w:rPr>
        <w:t>21-310 Wohyń</w:t>
      </w:r>
    </w:p>
    <w:p w:rsidR="0087175F" w:rsidRPr="00791DB3" w:rsidRDefault="0087175F" w:rsidP="00791DB3">
      <w:pPr>
        <w:jc w:val="center"/>
        <w:rPr>
          <w:rFonts w:asciiTheme="minorHAnsi" w:hAnsiTheme="minorHAnsi"/>
          <w:sz w:val="20"/>
          <w:szCs w:val="20"/>
        </w:rPr>
      </w:pPr>
      <w:r w:rsidRPr="00791DB3">
        <w:rPr>
          <w:rFonts w:asciiTheme="minorHAnsi" w:hAnsiTheme="minorHAnsi"/>
          <w:sz w:val="20"/>
          <w:szCs w:val="20"/>
        </w:rPr>
        <w:t>ODPOWIEDZI</w:t>
      </w:r>
      <w:r w:rsidR="00F70740" w:rsidRPr="00791DB3">
        <w:rPr>
          <w:rFonts w:asciiTheme="minorHAnsi" w:hAnsiTheme="minorHAnsi"/>
          <w:sz w:val="20"/>
          <w:szCs w:val="20"/>
        </w:rPr>
        <w:t xml:space="preserve"> NR 1</w:t>
      </w:r>
      <w:r w:rsidRPr="00791DB3">
        <w:rPr>
          <w:rFonts w:asciiTheme="minorHAnsi" w:hAnsiTheme="minorHAnsi"/>
          <w:sz w:val="20"/>
          <w:szCs w:val="20"/>
        </w:rPr>
        <w:t xml:space="preserve"> NA ZAPYTANIA WYKONAWCÓW</w:t>
      </w:r>
    </w:p>
    <w:p w:rsidR="0087175F" w:rsidRPr="00791DB3" w:rsidRDefault="0087175F" w:rsidP="00791DB3">
      <w:pPr>
        <w:jc w:val="center"/>
        <w:rPr>
          <w:rFonts w:asciiTheme="minorHAnsi" w:hAnsiTheme="minorHAnsi"/>
          <w:sz w:val="20"/>
          <w:szCs w:val="20"/>
        </w:rPr>
      </w:pPr>
    </w:p>
    <w:p w:rsidR="0087175F" w:rsidRPr="00791DB3" w:rsidRDefault="0087175F" w:rsidP="00791DB3">
      <w:pPr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791DB3">
        <w:rPr>
          <w:rFonts w:asciiTheme="minorHAnsi" w:hAnsiTheme="minorHAnsi"/>
          <w:sz w:val="20"/>
          <w:szCs w:val="20"/>
        </w:rPr>
        <w:tab/>
      </w:r>
      <w:r w:rsidR="00130353" w:rsidRPr="00791DB3">
        <w:rPr>
          <w:rFonts w:asciiTheme="minorHAnsi" w:hAnsiTheme="minorHAnsi"/>
          <w:sz w:val="20"/>
          <w:szCs w:val="20"/>
        </w:rPr>
        <w:t xml:space="preserve">Pełnomocnik </w:t>
      </w:r>
      <w:r w:rsidR="00CE3535" w:rsidRPr="00791DB3">
        <w:rPr>
          <w:rFonts w:asciiTheme="minorHAnsi" w:hAnsiTheme="minorHAnsi"/>
          <w:sz w:val="20"/>
          <w:szCs w:val="20"/>
        </w:rPr>
        <w:t>Zamawiając</w:t>
      </w:r>
      <w:r w:rsidR="00130353" w:rsidRPr="00791DB3">
        <w:rPr>
          <w:rFonts w:asciiTheme="minorHAnsi" w:hAnsiTheme="minorHAnsi"/>
          <w:sz w:val="20"/>
          <w:szCs w:val="20"/>
        </w:rPr>
        <w:t>ego</w:t>
      </w:r>
      <w:r w:rsidR="00BF2D89" w:rsidRPr="00791DB3">
        <w:rPr>
          <w:rFonts w:asciiTheme="minorHAnsi" w:hAnsiTheme="minorHAnsi"/>
          <w:sz w:val="20"/>
          <w:szCs w:val="20"/>
        </w:rPr>
        <w:t xml:space="preserve"> – </w:t>
      </w:r>
      <w:r w:rsidR="007E1A62" w:rsidRPr="00791DB3">
        <w:rPr>
          <w:rFonts w:asciiTheme="minorHAnsi" w:hAnsiTheme="minorHAnsi"/>
          <w:sz w:val="20"/>
          <w:szCs w:val="20"/>
        </w:rPr>
        <w:t xml:space="preserve">Gminy </w:t>
      </w:r>
      <w:r w:rsidR="00791DB3" w:rsidRPr="00791DB3">
        <w:rPr>
          <w:rFonts w:asciiTheme="minorHAnsi" w:hAnsiTheme="minorHAnsi"/>
          <w:sz w:val="20"/>
          <w:szCs w:val="20"/>
        </w:rPr>
        <w:t>Wohyń</w:t>
      </w:r>
      <w:r w:rsidR="008C1B0D" w:rsidRPr="00791DB3">
        <w:rPr>
          <w:rFonts w:asciiTheme="minorHAnsi" w:hAnsiTheme="minorHAnsi"/>
          <w:sz w:val="20"/>
          <w:szCs w:val="20"/>
        </w:rPr>
        <w:t xml:space="preserve"> </w:t>
      </w:r>
      <w:r w:rsidRPr="00791DB3">
        <w:rPr>
          <w:rFonts w:asciiTheme="minorHAnsi" w:hAnsiTheme="minorHAnsi"/>
          <w:sz w:val="20"/>
          <w:szCs w:val="20"/>
        </w:rPr>
        <w:t xml:space="preserve">prowadząc postępowanie o udzieleniu zamówienia publicznego w trybie </w:t>
      </w:r>
      <w:r w:rsidR="002A3835" w:rsidRPr="00791DB3">
        <w:rPr>
          <w:rFonts w:asciiTheme="minorHAnsi" w:hAnsiTheme="minorHAnsi"/>
          <w:sz w:val="20"/>
          <w:szCs w:val="20"/>
        </w:rPr>
        <w:t>przetargu nieograniczonego</w:t>
      </w:r>
      <w:r w:rsidR="001B461D" w:rsidRPr="00791DB3">
        <w:rPr>
          <w:rFonts w:asciiTheme="minorHAnsi" w:hAnsiTheme="minorHAnsi"/>
          <w:sz w:val="20"/>
          <w:szCs w:val="20"/>
        </w:rPr>
        <w:t xml:space="preserve"> </w:t>
      </w:r>
      <w:r w:rsidR="007F0082" w:rsidRPr="00791DB3">
        <w:rPr>
          <w:rFonts w:asciiTheme="minorHAnsi" w:hAnsiTheme="minorHAnsi"/>
          <w:sz w:val="20"/>
          <w:szCs w:val="20"/>
        </w:rPr>
        <w:t>na realizację zadania</w:t>
      </w:r>
      <w:r w:rsidR="004E705E" w:rsidRPr="00791DB3">
        <w:rPr>
          <w:rFonts w:asciiTheme="minorHAnsi" w:hAnsiTheme="minorHAnsi"/>
          <w:sz w:val="20"/>
          <w:szCs w:val="20"/>
        </w:rPr>
        <w:t>:</w:t>
      </w:r>
      <w:r w:rsidR="007F0082" w:rsidRPr="00791DB3">
        <w:rPr>
          <w:rFonts w:asciiTheme="minorHAnsi" w:hAnsiTheme="minorHAnsi"/>
          <w:sz w:val="20"/>
          <w:szCs w:val="20"/>
        </w:rPr>
        <w:t xml:space="preserve"> </w:t>
      </w:r>
      <w:r w:rsidR="007F0082" w:rsidRPr="00791DB3">
        <w:rPr>
          <w:rFonts w:asciiTheme="minorHAnsi" w:hAnsiTheme="minorHAnsi"/>
          <w:i/>
          <w:sz w:val="20"/>
          <w:szCs w:val="20"/>
        </w:rPr>
        <w:t>„</w:t>
      </w:r>
      <w:r w:rsidR="00791DB3" w:rsidRPr="00791DB3">
        <w:rPr>
          <w:rFonts w:asciiTheme="minorHAnsi" w:hAnsiTheme="minorHAnsi"/>
          <w:b/>
          <w:sz w:val="20"/>
          <w:szCs w:val="20"/>
        </w:rPr>
        <w:t>ZAKUP ENERGII ELEKTRYCZNEJ NA POTRZEBY GMINY WOHYŃ I JEJ JEDNOSTEK ORGANIZACYJNYCH ORAZ ZAKŁADU KOMUNALNEGO „PRYZMAT” SP. Z O.O.</w:t>
      </w:r>
      <w:r w:rsidR="007F0082" w:rsidRPr="00791DB3">
        <w:rPr>
          <w:rFonts w:asciiTheme="minorHAnsi" w:hAnsiTheme="minorHAnsi"/>
          <w:i/>
          <w:sz w:val="20"/>
          <w:szCs w:val="20"/>
        </w:rPr>
        <w:t>”</w:t>
      </w:r>
      <w:r w:rsidR="002460C9" w:rsidRPr="00791DB3">
        <w:rPr>
          <w:rFonts w:asciiTheme="minorHAnsi" w:hAnsiTheme="minorHAnsi"/>
          <w:sz w:val="20"/>
          <w:szCs w:val="20"/>
        </w:rPr>
        <w:t xml:space="preserve"> </w:t>
      </w:r>
      <w:r w:rsidRPr="00791DB3">
        <w:rPr>
          <w:rFonts w:asciiTheme="minorHAnsi" w:hAnsiTheme="minorHAnsi"/>
          <w:sz w:val="20"/>
          <w:szCs w:val="20"/>
        </w:rPr>
        <w:t xml:space="preserve">przesyła niniejszym pismem treść </w:t>
      </w:r>
      <w:r w:rsidR="00C72CC6" w:rsidRPr="00791DB3">
        <w:rPr>
          <w:rFonts w:asciiTheme="minorHAnsi" w:hAnsiTheme="minorHAnsi"/>
          <w:sz w:val="20"/>
          <w:szCs w:val="20"/>
        </w:rPr>
        <w:t xml:space="preserve">zapytań, </w:t>
      </w:r>
      <w:r w:rsidRPr="00791DB3">
        <w:rPr>
          <w:rFonts w:asciiTheme="minorHAnsi" w:hAnsiTheme="minorHAnsi"/>
          <w:sz w:val="20"/>
          <w:szCs w:val="20"/>
        </w:rPr>
        <w:t xml:space="preserve">które drogą </w:t>
      </w:r>
      <w:r w:rsidR="007E1A62" w:rsidRPr="00791DB3">
        <w:rPr>
          <w:rFonts w:asciiTheme="minorHAnsi" w:hAnsiTheme="minorHAnsi"/>
          <w:sz w:val="20"/>
          <w:szCs w:val="20"/>
        </w:rPr>
        <w:t>elektroniczną</w:t>
      </w:r>
      <w:r w:rsidRPr="00791DB3">
        <w:rPr>
          <w:rFonts w:asciiTheme="minorHAnsi" w:hAnsiTheme="minorHAnsi"/>
          <w:sz w:val="20"/>
          <w:szCs w:val="20"/>
        </w:rPr>
        <w:t xml:space="preserve"> w dniu </w:t>
      </w:r>
      <w:r w:rsidR="00791DB3" w:rsidRPr="00791DB3">
        <w:rPr>
          <w:rFonts w:asciiTheme="minorHAnsi" w:hAnsiTheme="minorHAnsi"/>
          <w:sz w:val="20"/>
          <w:szCs w:val="20"/>
        </w:rPr>
        <w:t>19.07</w:t>
      </w:r>
      <w:r w:rsidR="00F70740" w:rsidRPr="00791DB3">
        <w:rPr>
          <w:rFonts w:asciiTheme="minorHAnsi" w:hAnsiTheme="minorHAnsi"/>
          <w:sz w:val="20"/>
          <w:szCs w:val="20"/>
        </w:rPr>
        <w:t>.2017</w:t>
      </w:r>
      <w:r w:rsidR="007573C5" w:rsidRPr="00791DB3">
        <w:rPr>
          <w:rFonts w:asciiTheme="minorHAnsi" w:hAnsiTheme="minorHAnsi"/>
          <w:sz w:val="20"/>
          <w:szCs w:val="20"/>
        </w:rPr>
        <w:t xml:space="preserve"> r.</w:t>
      </w:r>
      <w:r w:rsidRPr="00791DB3">
        <w:rPr>
          <w:rFonts w:asciiTheme="minorHAnsi" w:hAnsiTheme="minorHAnsi"/>
          <w:sz w:val="20"/>
          <w:szCs w:val="20"/>
        </w:rPr>
        <w:t xml:space="preserve"> wpłynęły</w:t>
      </w:r>
      <w:r w:rsidR="00F70740" w:rsidRPr="00791DB3">
        <w:rPr>
          <w:rFonts w:asciiTheme="minorHAnsi" w:hAnsiTheme="minorHAnsi"/>
          <w:sz w:val="20"/>
          <w:szCs w:val="20"/>
        </w:rPr>
        <w:t xml:space="preserve"> do</w:t>
      </w:r>
      <w:r w:rsidR="00D367B3" w:rsidRPr="00791DB3">
        <w:rPr>
          <w:rFonts w:asciiTheme="minorHAnsi" w:hAnsiTheme="minorHAnsi"/>
          <w:sz w:val="20"/>
          <w:szCs w:val="20"/>
        </w:rPr>
        <w:t xml:space="preserve"> </w:t>
      </w:r>
      <w:r w:rsidR="00130353" w:rsidRPr="00791DB3">
        <w:rPr>
          <w:rFonts w:asciiTheme="minorHAnsi" w:hAnsiTheme="minorHAnsi"/>
          <w:sz w:val="20"/>
          <w:szCs w:val="20"/>
        </w:rPr>
        <w:t xml:space="preserve">Pełnomocnika </w:t>
      </w:r>
      <w:r w:rsidR="007F0082" w:rsidRPr="00791DB3">
        <w:rPr>
          <w:rFonts w:asciiTheme="minorHAnsi" w:hAnsiTheme="minorHAnsi"/>
          <w:sz w:val="20"/>
          <w:szCs w:val="20"/>
        </w:rPr>
        <w:t>Zamawiającego,</w:t>
      </w:r>
      <w:r w:rsidRPr="00791DB3">
        <w:rPr>
          <w:rFonts w:asciiTheme="minorHAnsi" w:hAnsiTheme="minorHAnsi"/>
          <w:sz w:val="20"/>
          <w:szCs w:val="20"/>
        </w:rPr>
        <w:t xml:space="preserve"> dotyczących przedmiotowego postępowania wraz z odpowiedziami</w:t>
      </w:r>
      <w:r w:rsidR="002460C9" w:rsidRPr="00791DB3">
        <w:rPr>
          <w:rFonts w:asciiTheme="minorHAnsi" w:hAnsiTheme="minorHAnsi"/>
          <w:sz w:val="20"/>
          <w:szCs w:val="20"/>
        </w:rPr>
        <w:t xml:space="preserve">, </w:t>
      </w:r>
      <w:r w:rsidR="005D5E68" w:rsidRPr="00791DB3">
        <w:rPr>
          <w:rFonts w:asciiTheme="minorHAnsi" w:hAnsiTheme="minorHAnsi"/>
          <w:sz w:val="20"/>
          <w:szCs w:val="20"/>
        </w:rPr>
        <w:t>dotyczących ogłoszenia,</w:t>
      </w:r>
      <w:r w:rsidR="004E705E" w:rsidRPr="00791DB3">
        <w:rPr>
          <w:rFonts w:asciiTheme="minorHAnsi" w:hAnsiTheme="minorHAnsi"/>
          <w:sz w:val="20"/>
          <w:szCs w:val="20"/>
        </w:rPr>
        <w:t xml:space="preserve"> nr ogłoszenia </w:t>
      </w:r>
      <w:r w:rsidR="002A3835" w:rsidRPr="00791DB3">
        <w:rPr>
          <w:rFonts w:asciiTheme="minorHAnsi" w:hAnsiTheme="minorHAnsi"/>
          <w:sz w:val="20"/>
          <w:szCs w:val="20"/>
        </w:rPr>
        <w:t xml:space="preserve">w </w:t>
      </w:r>
      <w:r w:rsidR="00791DB3" w:rsidRPr="00791DB3">
        <w:rPr>
          <w:rFonts w:asciiTheme="minorHAnsi" w:hAnsiTheme="minorHAnsi"/>
          <w:sz w:val="20"/>
          <w:szCs w:val="20"/>
        </w:rPr>
        <w:t>BZP</w:t>
      </w:r>
      <w:r w:rsidR="00D367B3" w:rsidRPr="00791DB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</w:t>
      </w:r>
      <w:r w:rsidR="00791DB3" w:rsidRPr="00791DB3">
        <w:rPr>
          <w:rFonts w:asciiTheme="minorHAnsi" w:hAnsiTheme="minorHAnsi"/>
          <w:color w:val="000000"/>
          <w:sz w:val="20"/>
          <w:szCs w:val="20"/>
        </w:rPr>
        <w:t>553302-N-2017 z dnia 2017-07-18 r. </w:t>
      </w:r>
    </w:p>
    <w:p w:rsidR="00D66C3B" w:rsidRPr="00791DB3" w:rsidRDefault="00D66C3B" w:rsidP="00791DB3">
      <w:pPr>
        <w:jc w:val="both"/>
        <w:rPr>
          <w:rFonts w:asciiTheme="minorHAnsi" w:hAnsiTheme="minorHAnsi"/>
          <w:sz w:val="20"/>
          <w:szCs w:val="20"/>
        </w:rPr>
      </w:pPr>
    </w:p>
    <w:p w:rsidR="00791DB3" w:rsidRPr="00791DB3" w:rsidRDefault="00791DB3" w:rsidP="00791DB3">
      <w:pPr>
        <w:jc w:val="both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791DB3">
        <w:rPr>
          <w:rFonts w:asciiTheme="minorHAnsi" w:hAnsiTheme="minorHAnsi" w:cs="Arial"/>
          <w:b/>
          <w:sz w:val="20"/>
          <w:szCs w:val="20"/>
        </w:rPr>
        <w:t>Zapytanie nr 1: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791DB3">
        <w:rPr>
          <w:rFonts w:asciiTheme="minorHAnsi" w:hAnsiTheme="minorHAnsi" w:cs="Arial"/>
          <w:b/>
          <w:sz w:val="20"/>
          <w:szCs w:val="20"/>
          <w:u w:val="single"/>
        </w:rPr>
        <w:t>Dotyczy procedury zmiany sprzedawcy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 xml:space="preserve">Czy Zamawiający przekaże Wykonawcy do dnia podpisania </w:t>
      </w:r>
      <w:proofErr w:type="spellStart"/>
      <w:r w:rsidRPr="00791DB3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791DB3">
        <w:rPr>
          <w:rFonts w:asciiTheme="minorHAnsi" w:hAnsiTheme="minorHAnsi" w:cs="Arial"/>
          <w:sz w:val="20"/>
          <w:szCs w:val="20"/>
        </w:rPr>
        <w:t xml:space="preserve">, niezbędne </w:t>
      </w:r>
      <w:r w:rsidRPr="00791DB3">
        <w:rPr>
          <w:rFonts w:asciiTheme="minorHAnsi" w:hAnsiTheme="minorHAnsi" w:cs="Arial"/>
          <w:sz w:val="20"/>
          <w:szCs w:val="20"/>
        </w:rPr>
        <w:br/>
        <w:t>do przeprowadzenia procedury zmiany sprzedawcy, dane i dokumenty z jednostek objętych postępowaniem przetargowym w wersji elektronicznej (Word, Excel). Wykonawca będzie potrzebował następujących: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a) danych: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adres siedziby i adres korespondencyjny danej jednostki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numer NIP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numer REGON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adres punktu poboru – (miejscowość, ulica, kod pocztowy)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przeznaczenie punktu poboru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 xml:space="preserve">- grupa taryfowa 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kod PPE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roczny wolumen energii elektrycznej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numer licznika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 xml:space="preserve">- numer aktualnie obowiązującej </w:t>
      </w:r>
      <w:proofErr w:type="spellStart"/>
      <w:r w:rsidRPr="00791DB3">
        <w:rPr>
          <w:rFonts w:asciiTheme="minorHAnsi" w:hAnsiTheme="minorHAnsi" w:cs="Arial"/>
          <w:sz w:val="20"/>
          <w:szCs w:val="20"/>
        </w:rPr>
        <w:t>umowy</w:t>
      </w:r>
      <w:proofErr w:type="spellEnd"/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numer ewidencyjny w systemie bilingowym  dotychczasowego Sprzedawcy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b) dokumentów: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pełnomocnictwo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dokument nadania numeru NIP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dokument nadania numeru REGON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KRS lub inny dokument na podstawie, którego działa dana jednostka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 xml:space="preserve">- dokument potwierdzający umocowanie danej osoby do podpisania </w:t>
      </w:r>
      <w:proofErr w:type="spellStart"/>
      <w:r w:rsidRPr="00791DB3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791DB3">
        <w:rPr>
          <w:rFonts w:asciiTheme="minorHAnsi" w:hAnsiTheme="minorHAnsi" w:cs="Arial"/>
          <w:sz w:val="20"/>
          <w:szCs w:val="20"/>
        </w:rPr>
        <w:t xml:space="preserve"> sprzedaży energii elektrycznej oraz pełnomocnictwa</w:t>
      </w:r>
    </w:p>
    <w:p w:rsid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- numer rachunku bankowego.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91DB3">
        <w:rPr>
          <w:rFonts w:asciiTheme="minorHAnsi" w:hAnsiTheme="minorHAnsi" w:cs="Arial"/>
          <w:b/>
          <w:sz w:val="20"/>
          <w:szCs w:val="20"/>
        </w:rPr>
        <w:t>Odpowiedź 1</w:t>
      </w:r>
      <w:r>
        <w:rPr>
          <w:rFonts w:asciiTheme="minorHAnsi" w:hAnsiTheme="minorHAnsi" w:cs="Arial"/>
          <w:b/>
          <w:sz w:val="20"/>
          <w:szCs w:val="20"/>
        </w:rPr>
        <w:t>: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Pełnomocnik Zamawiającego</w:t>
      </w:r>
      <w:r w:rsidRPr="00A028B4">
        <w:rPr>
          <w:rFonts w:asciiTheme="minorHAnsi" w:hAnsiTheme="minorHAnsi"/>
          <w:sz w:val="20"/>
          <w:szCs w:val="20"/>
        </w:rPr>
        <w:t xml:space="preserve"> informuje, że </w:t>
      </w:r>
      <w:r>
        <w:rPr>
          <w:rFonts w:asciiTheme="minorHAnsi" w:hAnsiTheme="minorHAnsi"/>
          <w:sz w:val="20"/>
          <w:szCs w:val="20"/>
        </w:rPr>
        <w:t xml:space="preserve">Zamawiający </w:t>
      </w:r>
      <w:r w:rsidRPr="00A028B4">
        <w:rPr>
          <w:rFonts w:asciiTheme="minorHAnsi" w:hAnsiTheme="minorHAnsi"/>
          <w:sz w:val="20"/>
          <w:szCs w:val="20"/>
        </w:rPr>
        <w:t>przekaże niezwłocznie po podpisaniu umów w wersji elektronicznej Excel wszelkie dane, które jest w stanie pozyskać z faktur i umów: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t>- nazwa i adres firmy;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t>- opis punktu poboru;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t>- adres punktu poboru (miejscowość, ulica, numer lokalu, kod, gmina);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t>- grupa taryfowa (obecna i nowa);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t>- moc umowna;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t>- planowane roczne zużycie energii;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t>- numer licznika;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t>- Operator Systemu Dystrybucyjnego;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t>- nazwa dotychczasowego Sprzedawcy;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t xml:space="preserve">- numer aktualnie obowiązującej </w:t>
      </w:r>
      <w:proofErr w:type="spellStart"/>
      <w:r w:rsidRPr="00A028B4">
        <w:rPr>
          <w:rFonts w:asciiTheme="minorHAnsi" w:hAnsiTheme="minorHAnsi"/>
          <w:sz w:val="20"/>
          <w:szCs w:val="20"/>
        </w:rPr>
        <w:t>umowy</w:t>
      </w:r>
      <w:proofErr w:type="spellEnd"/>
      <w:r w:rsidRPr="00A028B4">
        <w:rPr>
          <w:rFonts w:asciiTheme="minorHAnsi" w:hAnsiTheme="minorHAnsi"/>
          <w:sz w:val="20"/>
          <w:szCs w:val="20"/>
        </w:rPr>
        <w:t>;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t xml:space="preserve">- data zawarcia oraz okres wypowiedzenia dotychczasowej </w:t>
      </w:r>
      <w:proofErr w:type="spellStart"/>
      <w:r w:rsidRPr="00A028B4">
        <w:rPr>
          <w:rFonts w:asciiTheme="minorHAnsi" w:hAnsiTheme="minorHAnsi"/>
          <w:sz w:val="20"/>
          <w:szCs w:val="20"/>
        </w:rPr>
        <w:t>umowy</w:t>
      </w:r>
      <w:proofErr w:type="spellEnd"/>
      <w:r w:rsidRPr="00A028B4">
        <w:rPr>
          <w:rFonts w:asciiTheme="minorHAnsi" w:hAnsiTheme="minorHAnsi"/>
          <w:sz w:val="20"/>
          <w:szCs w:val="20"/>
        </w:rPr>
        <w:t>;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lastRenderedPageBreak/>
        <w:t>- numer ewidencyjny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t xml:space="preserve"> - numer PPE</w:t>
      </w:r>
    </w:p>
    <w:p w:rsidR="00791DB3" w:rsidRPr="00A028B4" w:rsidRDefault="00791DB3" w:rsidP="00791DB3">
      <w:pPr>
        <w:rPr>
          <w:rFonts w:asciiTheme="minorHAnsi" w:hAnsiTheme="minorHAnsi"/>
          <w:sz w:val="20"/>
          <w:szCs w:val="20"/>
        </w:rPr>
      </w:pPr>
      <w:r w:rsidRPr="00A028B4">
        <w:rPr>
          <w:rFonts w:asciiTheme="minorHAnsi" w:hAnsiTheme="minorHAnsi"/>
          <w:sz w:val="20"/>
          <w:szCs w:val="20"/>
        </w:rPr>
        <w:t xml:space="preserve"> oraz dokumenty w wersji papierowej:</w:t>
      </w:r>
    </w:p>
    <w:p w:rsidR="00791DB3" w:rsidRPr="00A028B4" w:rsidRDefault="00791DB3" w:rsidP="00791DB3">
      <w:pPr>
        <w:numPr>
          <w:ilvl w:val="0"/>
          <w:numId w:val="4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A028B4">
        <w:rPr>
          <w:rFonts w:asciiTheme="minorHAnsi" w:eastAsia="Calibri" w:hAnsiTheme="minorHAnsi" w:cs="Arial"/>
          <w:i/>
          <w:sz w:val="20"/>
          <w:szCs w:val="20"/>
          <w:lang w:val="cs-CZ"/>
        </w:rPr>
        <w:t>Pełnomocnictwo,</w:t>
      </w:r>
    </w:p>
    <w:p w:rsidR="00791DB3" w:rsidRPr="00A028B4" w:rsidRDefault="00791DB3" w:rsidP="00791DB3">
      <w:pPr>
        <w:numPr>
          <w:ilvl w:val="0"/>
          <w:numId w:val="4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A028B4">
        <w:rPr>
          <w:rFonts w:asciiTheme="minorHAnsi" w:eastAsia="Calibri" w:hAnsiTheme="minorHAnsi" w:cs="Arial"/>
          <w:i/>
          <w:sz w:val="20"/>
          <w:szCs w:val="20"/>
          <w:lang w:val="cs-CZ"/>
        </w:rPr>
        <w:t>dokument nadania numeru NIP,</w:t>
      </w:r>
    </w:p>
    <w:p w:rsidR="00791DB3" w:rsidRPr="00A028B4" w:rsidRDefault="00791DB3" w:rsidP="00791DB3">
      <w:pPr>
        <w:numPr>
          <w:ilvl w:val="0"/>
          <w:numId w:val="4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A028B4">
        <w:rPr>
          <w:rFonts w:asciiTheme="minorHAnsi" w:eastAsia="Calibri" w:hAnsiTheme="minorHAnsi" w:cs="Arial"/>
          <w:i/>
          <w:sz w:val="20"/>
          <w:szCs w:val="20"/>
          <w:lang w:val="cs-CZ"/>
        </w:rPr>
        <w:t>dokument nadania numeru REGON,</w:t>
      </w:r>
    </w:p>
    <w:p w:rsidR="00791DB3" w:rsidRPr="00A028B4" w:rsidRDefault="00791DB3" w:rsidP="00791DB3">
      <w:pPr>
        <w:numPr>
          <w:ilvl w:val="0"/>
          <w:numId w:val="4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A028B4">
        <w:rPr>
          <w:rFonts w:asciiTheme="minorHAnsi" w:eastAsia="Calibri" w:hAnsiTheme="minorHAnsi" w:cs="Arial"/>
          <w:i/>
          <w:sz w:val="20"/>
          <w:szCs w:val="20"/>
          <w:lang w:val="cs-CZ"/>
        </w:rPr>
        <w:t>KRS lub inny dokument na podstawie którego działa dana jednostka</w:t>
      </w:r>
    </w:p>
    <w:p w:rsidR="00791DB3" w:rsidRPr="00A028B4" w:rsidRDefault="00791DB3" w:rsidP="00791DB3">
      <w:pPr>
        <w:autoSpaceDE w:val="0"/>
        <w:autoSpaceDN w:val="0"/>
        <w:ind w:right="10"/>
        <w:jc w:val="both"/>
        <w:rPr>
          <w:rFonts w:asciiTheme="minorHAnsi" w:eastAsia="Calibri" w:hAnsiTheme="minorHAnsi" w:cs="Arial"/>
          <w:sz w:val="20"/>
          <w:szCs w:val="20"/>
        </w:rPr>
      </w:pPr>
      <w:r w:rsidRPr="00A028B4">
        <w:rPr>
          <w:rFonts w:asciiTheme="minorHAnsi" w:eastAsia="Calibri" w:hAnsiTheme="minorHAnsi" w:cs="Arial"/>
          <w:i/>
          <w:sz w:val="20"/>
          <w:szCs w:val="20"/>
          <w:lang w:val="cs-CZ"/>
        </w:rPr>
        <w:t>dokument potwierdzający umocowania danej osoby do podpisania umowy sprzedaży energii elektrycznej oraz pełnomocnictwa.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791DB3" w:rsidRPr="00791DB3" w:rsidRDefault="00791DB3" w:rsidP="00791DB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91DB3">
        <w:rPr>
          <w:rFonts w:asciiTheme="minorHAnsi" w:hAnsiTheme="minorHAnsi" w:cs="Arial"/>
          <w:b/>
          <w:sz w:val="20"/>
          <w:szCs w:val="20"/>
        </w:rPr>
        <w:t>Zapytanie nr 2: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791DB3">
        <w:rPr>
          <w:rFonts w:asciiTheme="minorHAnsi" w:hAnsiTheme="minorHAnsi" w:cs="Arial"/>
          <w:b/>
          <w:sz w:val="20"/>
          <w:szCs w:val="20"/>
          <w:u w:val="single"/>
        </w:rPr>
        <w:t>Dotyczy ofert promocyjnych</w:t>
      </w:r>
    </w:p>
    <w:p w:rsidR="00791DB3" w:rsidRDefault="00791DB3" w:rsidP="00791DB3">
      <w:pPr>
        <w:ind w:right="-1"/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 xml:space="preserve">Czy Zamawiający do obecnie obowiązujących umów przyjął oferty promocyjne </w:t>
      </w:r>
      <w:r w:rsidRPr="00791DB3">
        <w:rPr>
          <w:rFonts w:asciiTheme="minorHAnsi" w:hAnsiTheme="minorHAnsi" w:cs="Arial"/>
          <w:sz w:val="20"/>
          <w:szCs w:val="20"/>
        </w:rPr>
        <w:br/>
        <w:t xml:space="preserve">lub </w:t>
      </w:r>
      <w:proofErr w:type="spellStart"/>
      <w:r w:rsidRPr="00791DB3">
        <w:rPr>
          <w:rFonts w:asciiTheme="minorHAnsi" w:hAnsiTheme="minorHAnsi" w:cs="Arial"/>
          <w:sz w:val="20"/>
          <w:szCs w:val="20"/>
        </w:rPr>
        <w:t>lojalizacyjne</w:t>
      </w:r>
      <w:proofErr w:type="spellEnd"/>
      <w:r w:rsidRPr="00791DB3">
        <w:rPr>
          <w:rFonts w:asciiTheme="minorHAnsi" w:hAnsiTheme="minorHAnsi" w:cs="Arial"/>
          <w:sz w:val="20"/>
          <w:szCs w:val="20"/>
        </w:rPr>
        <w:t xml:space="preserve">? W przypadku, gdy Zamawiający korzysta z takich promocji to czy okres </w:t>
      </w:r>
      <w:r w:rsidRPr="00791DB3">
        <w:rPr>
          <w:rFonts w:asciiTheme="minorHAnsi" w:hAnsiTheme="minorHAnsi" w:cs="Arial"/>
          <w:sz w:val="20"/>
          <w:szCs w:val="20"/>
        </w:rPr>
        <w:br/>
        <w:t xml:space="preserve">ich obowiązywania nie koliduje z terminem realizacji przedmiotu zamówienia? </w:t>
      </w:r>
    </w:p>
    <w:p w:rsidR="00791DB3" w:rsidRPr="00791DB3" w:rsidRDefault="00791DB3" w:rsidP="00791DB3">
      <w:pPr>
        <w:ind w:right="-1"/>
        <w:jc w:val="both"/>
        <w:rPr>
          <w:rFonts w:asciiTheme="minorHAnsi" w:hAnsiTheme="minorHAnsi" w:cs="Arial"/>
          <w:b/>
          <w:sz w:val="20"/>
          <w:szCs w:val="20"/>
        </w:rPr>
      </w:pPr>
      <w:r w:rsidRPr="00791DB3">
        <w:rPr>
          <w:rFonts w:asciiTheme="minorHAnsi" w:hAnsiTheme="minorHAnsi" w:cs="Arial"/>
          <w:b/>
          <w:sz w:val="20"/>
          <w:szCs w:val="20"/>
        </w:rPr>
        <w:t>Odpowiedź 2:</w:t>
      </w:r>
    </w:p>
    <w:p w:rsidR="00791DB3" w:rsidRDefault="00791DB3" w:rsidP="00791DB3">
      <w:pPr>
        <w:ind w:right="-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Pełnomocnik Zamawiającego informuje, że Zamawiający nie korzysta z ofert promocyjnych, czy lojalnościowych. </w:t>
      </w:r>
    </w:p>
    <w:p w:rsidR="00791DB3" w:rsidRPr="00791DB3" w:rsidRDefault="00791DB3" w:rsidP="00791DB3">
      <w:pPr>
        <w:ind w:right="-1"/>
        <w:jc w:val="both"/>
        <w:rPr>
          <w:rFonts w:asciiTheme="minorHAnsi" w:hAnsiTheme="minorHAnsi" w:cs="Arial"/>
          <w:sz w:val="20"/>
          <w:szCs w:val="20"/>
        </w:rPr>
      </w:pPr>
    </w:p>
    <w:p w:rsidR="00791DB3" w:rsidRPr="00791DB3" w:rsidRDefault="00791DB3" w:rsidP="00791DB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91DB3">
        <w:rPr>
          <w:rFonts w:asciiTheme="minorHAnsi" w:hAnsiTheme="minorHAnsi" w:cs="Arial"/>
          <w:b/>
          <w:sz w:val="20"/>
          <w:szCs w:val="20"/>
        </w:rPr>
        <w:t>Zapytanie nr 3:</w:t>
      </w:r>
    </w:p>
    <w:p w:rsidR="00791DB3" w:rsidRPr="000A1815" w:rsidRDefault="00791DB3" w:rsidP="00791DB3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791DB3">
        <w:rPr>
          <w:rFonts w:asciiTheme="minorHAnsi" w:hAnsiTheme="minorHAnsi" w:cs="Arial"/>
          <w:b/>
          <w:sz w:val="20"/>
          <w:szCs w:val="20"/>
          <w:u w:val="single"/>
        </w:rPr>
        <w:t xml:space="preserve">Dotyczy sposobu podpisania </w:t>
      </w:r>
      <w:proofErr w:type="spellStart"/>
      <w:r w:rsidRPr="00791DB3">
        <w:rPr>
          <w:rFonts w:asciiTheme="minorHAnsi" w:hAnsiTheme="minorHAnsi" w:cs="Arial"/>
          <w:b/>
          <w:sz w:val="20"/>
          <w:szCs w:val="20"/>
          <w:u w:val="single"/>
        </w:rPr>
        <w:t>umowy</w:t>
      </w:r>
      <w:proofErr w:type="spellEnd"/>
    </w:p>
    <w:p w:rsidR="000A1815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 xml:space="preserve">Czy Zamawiający dopuszcza podpisanie </w:t>
      </w:r>
      <w:proofErr w:type="spellStart"/>
      <w:r w:rsidRPr="00791DB3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791DB3">
        <w:rPr>
          <w:rFonts w:asciiTheme="minorHAnsi" w:hAnsiTheme="minorHAnsi" w:cs="Arial"/>
          <w:sz w:val="20"/>
          <w:szCs w:val="20"/>
        </w:rPr>
        <w:t xml:space="preserve"> drogą korespondencyjną?</w:t>
      </w:r>
    </w:p>
    <w:p w:rsidR="000A1815" w:rsidRPr="001A1EC1" w:rsidRDefault="000A1815" w:rsidP="00791DB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A1EC1">
        <w:rPr>
          <w:rFonts w:asciiTheme="minorHAnsi" w:hAnsiTheme="minorHAnsi" w:cs="Arial"/>
          <w:b/>
          <w:sz w:val="20"/>
          <w:szCs w:val="20"/>
        </w:rPr>
        <w:t>Odpowiedź 3:</w:t>
      </w:r>
    </w:p>
    <w:p w:rsidR="000A1815" w:rsidRDefault="000A1815" w:rsidP="000A181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Pełnomocnik Zamawiającego informuje, że Zamawiający </w:t>
      </w:r>
      <w:r w:rsidRPr="00130353">
        <w:rPr>
          <w:rFonts w:asciiTheme="minorHAnsi" w:hAnsiTheme="minorHAnsi" w:cs="Arial"/>
          <w:sz w:val="20"/>
          <w:szCs w:val="20"/>
        </w:rPr>
        <w:t xml:space="preserve">dopuszcza podpisanie </w:t>
      </w:r>
      <w:proofErr w:type="spellStart"/>
      <w:r w:rsidRPr="00130353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130353">
        <w:rPr>
          <w:rFonts w:asciiTheme="minorHAnsi" w:hAnsiTheme="minorHAnsi" w:cs="Arial"/>
          <w:sz w:val="20"/>
          <w:szCs w:val="20"/>
        </w:rPr>
        <w:t xml:space="preserve"> drogą korespondencyjną</w:t>
      </w:r>
      <w:r>
        <w:rPr>
          <w:rFonts w:asciiTheme="minorHAnsi" w:hAnsiTheme="minorHAnsi" w:cs="Arial"/>
          <w:sz w:val="20"/>
          <w:szCs w:val="20"/>
        </w:rPr>
        <w:t>.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</w:p>
    <w:p w:rsidR="00791DB3" w:rsidRPr="00791DB3" w:rsidRDefault="00791DB3" w:rsidP="00791DB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91DB3">
        <w:rPr>
          <w:rFonts w:asciiTheme="minorHAnsi" w:hAnsiTheme="minorHAnsi" w:cs="Arial"/>
          <w:b/>
          <w:sz w:val="20"/>
          <w:szCs w:val="20"/>
        </w:rPr>
        <w:t>Zapytanie nr 4:</w:t>
      </w:r>
    </w:p>
    <w:p w:rsidR="00791DB3" w:rsidRPr="000A1815" w:rsidRDefault="00791DB3" w:rsidP="00791DB3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91DB3">
        <w:rPr>
          <w:rFonts w:asciiTheme="minorHAnsi" w:hAnsiTheme="minorHAnsi" w:cs="Arial"/>
          <w:b/>
          <w:sz w:val="20"/>
          <w:szCs w:val="20"/>
          <w:u w:val="single"/>
        </w:rPr>
        <w:t xml:space="preserve">Dotyczy § 6 ust. 9 załącznika nr 5 do SIWZ „Projekt </w:t>
      </w:r>
      <w:proofErr w:type="spellStart"/>
      <w:r w:rsidRPr="00791DB3">
        <w:rPr>
          <w:rFonts w:asciiTheme="minorHAnsi" w:hAnsiTheme="minorHAnsi" w:cs="Arial"/>
          <w:b/>
          <w:sz w:val="20"/>
          <w:szCs w:val="20"/>
          <w:u w:val="single"/>
        </w:rPr>
        <w:t>umowy</w:t>
      </w:r>
      <w:proofErr w:type="spellEnd"/>
      <w:r w:rsidRPr="00791DB3">
        <w:rPr>
          <w:rFonts w:asciiTheme="minorHAnsi" w:hAnsiTheme="minorHAnsi" w:cs="Arial"/>
          <w:b/>
          <w:sz w:val="20"/>
          <w:szCs w:val="20"/>
          <w:u w:val="single"/>
        </w:rPr>
        <w:t>”</w:t>
      </w:r>
    </w:p>
    <w:p w:rsidR="000A1815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Wykonawca zwraca się z prośbą o zmianę zapisu dotyczącego doręczenia faktury Zamawiającemu na następujący:</w:t>
      </w:r>
      <w:r w:rsidR="000A1815">
        <w:rPr>
          <w:rFonts w:asciiTheme="minorHAnsi" w:hAnsiTheme="minorHAnsi" w:cs="Arial"/>
          <w:sz w:val="20"/>
          <w:szCs w:val="20"/>
        </w:rPr>
        <w:t xml:space="preserve"> </w:t>
      </w:r>
      <w:r w:rsidRPr="00791DB3">
        <w:rPr>
          <w:rFonts w:asciiTheme="minorHAnsi" w:hAnsiTheme="minorHAnsi" w:cs="Arial"/>
          <w:i/>
          <w:sz w:val="20"/>
          <w:szCs w:val="20"/>
        </w:rPr>
        <w:t>„Wykonawca zobowiązany jest do doręczenia faktury, na co</w:t>
      </w:r>
      <w:r w:rsidRPr="00791DB3">
        <w:rPr>
          <w:rFonts w:asciiTheme="minorHAnsi" w:hAnsiTheme="minorHAnsi" w:cs="Arial"/>
          <w:b/>
          <w:i/>
          <w:sz w:val="20"/>
          <w:szCs w:val="20"/>
        </w:rPr>
        <w:t xml:space="preserve"> najmniej 14 dni przed określonym terminem płatności</w:t>
      </w:r>
      <w:r w:rsidRPr="00791DB3">
        <w:rPr>
          <w:rFonts w:asciiTheme="minorHAnsi" w:hAnsiTheme="minorHAnsi" w:cs="Arial"/>
          <w:i/>
          <w:sz w:val="20"/>
          <w:szCs w:val="20"/>
        </w:rPr>
        <w:t>.”</w:t>
      </w:r>
      <w:r w:rsidR="000A1815">
        <w:rPr>
          <w:rFonts w:asciiTheme="minorHAnsi" w:hAnsiTheme="minorHAnsi" w:cs="Arial"/>
          <w:sz w:val="20"/>
          <w:szCs w:val="20"/>
        </w:rPr>
        <w:t xml:space="preserve"> </w:t>
      </w:r>
      <w:r w:rsidRPr="00791DB3">
        <w:rPr>
          <w:rFonts w:asciiTheme="minorHAnsi" w:hAnsiTheme="minorHAnsi" w:cs="Arial"/>
          <w:sz w:val="20"/>
          <w:szCs w:val="20"/>
        </w:rPr>
        <w:t xml:space="preserve">Wykonawca zwraca się ponadto z prośbą o usunięcie zapisu dotyczącego kary umownej </w:t>
      </w:r>
      <w:r w:rsidRPr="00791DB3">
        <w:rPr>
          <w:rFonts w:asciiTheme="minorHAnsi" w:hAnsiTheme="minorHAnsi" w:cs="Arial"/>
          <w:sz w:val="20"/>
          <w:szCs w:val="20"/>
        </w:rPr>
        <w:br/>
        <w:t xml:space="preserve">w wysokości 10 PLN za każdy punkt objęty niniejszą umową za każdy dzień opóźnienia  </w:t>
      </w:r>
      <w:r w:rsidRPr="00791DB3">
        <w:rPr>
          <w:rFonts w:asciiTheme="minorHAnsi" w:hAnsiTheme="minorHAnsi" w:cs="Arial"/>
          <w:sz w:val="20"/>
          <w:szCs w:val="20"/>
        </w:rPr>
        <w:br/>
        <w:t xml:space="preserve">po przekroczeniu 30 dni od pierwotnej daty wystawienia faktury. </w:t>
      </w:r>
      <w:r w:rsidR="000A1815">
        <w:rPr>
          <w:rFonts w:asciiTheme="minorHAnsi" w:hAnsiTheme="minorHAnsi" w:cs="Arial"/>
          <w:sz w:val="20"/>
          <w:szCs w:val="20"/>
        </w:rPr>
        <w:t xml:space="preserve"> </w:t>
      </w:r>
      <w:r w:rsidRPr="00791DB3">
        <w:rPr>
          <w:rFonts w:asciiTheme="minorHAnsi" w:hAnsiTheme="minorHAnsi" w:cs="Arial"/>
          <w:sz w:val="20"/>
          <w:szCs w:val="20"/>
        </w:rPr>
        <w:t xml:space="preserve">Wykonawca wyjaśnia, iż przy zachowaniu kar w podanej wysokości ryzyko ich poniesienia będzie musiało zostać uwzględnione przy indywidualnej wycenie i tym samym będzie miało wpływ na wysokość ceny ofertowej gotowej do zaproponowania przez Wykonawców </w:t>
      </w:r>
      <w:r w:rsidRPr="00791DB3">
        <w:rPr>
          <w:rFonts w:asciiTheme="minorHAnsi" w:hAnsiTheme="minorHAnsi" w:cs="Arial"/>
          <w:sz w:val="20"/>
          <w:szCs w:val="20"/>
        </w:rPr>
        <w:br/>
        <w:t xml:space="preserve">biorących udział w przedmiotowym postępowaniu. Wykonawca ponadto przypomina, </w:t>
      </w:r>
      <w:r w:rsidRPr="00791DB3">
        <w:rPr>
          <w:rFonts w:asciiTheme="minorHAnsi" w:hAnsiTheme="minorHAnsi" w:cs="Arial"/>
          <w:sz w:val="20"/>
          <w:szCs w:val="20"/>
        </w:rPr>
        <w:br/>
        <w:t xml:space="preserve">iż Zamawiającemu przysługują bonifikaty za niedotrzymanie standardów jakościowych obsługi. </w:t>
      </w:r>
    </w:p>
    <w:p w:rsidR="000A1815" w:rsidRPr="000A1815" w:rsidRDefault="000A1815" w:rsidP="00791DB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0A1815">
        <w:rPr>
          <w:rFonts w:asciiTheme="minorHAnsi" w:hAnsiTheme="minorHAnsi" w:cs="Arial"/>
          <w:b/>
          <w:sz w:val="20"/>
          <w:szCs w:val="20"/>
        </w:rPr>
        <w:t>Odpowiedź 4:</w:t>
      </w:r>
    </w:p>
    <w:p w:rsidR="000A1815" w:rsidRPr="00762649" w:rsidRDefault="000A1815" w:rsidP="000A181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Pełnomocnik Zamawiającego</w:t>
      </w:r>
      <w:r w:rsidRPr="00A028B4">
        <w:rPr>
          <w:rFonts w:asciiTheme="minorHAnsi" w:hAnsiTheme="minorHAnsi"/>
          <w:sz w:val="20"/>
          <w:szCs w:val="20"/>
        </w:rPr>
        <w:t xml:space="preserve"> informuje, że nie wyraża zgody na modyfikację zapisu w § 6 ust. 9 </w:t>
      </w:r>
      <w:r w:rsidRPr="00A028B4">
        <w:rPr>
          <w:rFonts w:asciiTheme="minorHAnsi" w:hAnsiTheme="minorHAnsi" w:cs="Calibri"/>
          <w:sz w:val="20"/>
          <w:szCs w:val="20"/>
        </w:rPr>
        <w:t>Projektu Umowy</w:t>
      </w:r>
      <w:r w:rsidRPr="00A028B4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Pełnomocnik Zamawiającego</w:t>
      </w:r>
      <w:r w:rsidRPr="00A028B4">
        <w:rPr>
          <w:rFonts w:asciiTheme="minorHAnsi" w:hAnsiTheme="minorHAnsi"/>
          <w:sz w:val="20"/>
          <w:szCs w:val="20"/>
        </w:rPr>
        <w:t xml:space="preserve"> </w:t>
      </w:r>
      <w:r w:rsidRPr="00A028B4">
        <w:rPr>
          <w:rFonts w:asciiTheme="minorHAnsi" w:hAnsiTheme="minorHAnsi" w:cs="Arial"/>
          <w:sz w:val="20"/>
          <w:szCs w:val="20"/>
        </w:rPr>
        <w:t>pragnie dodać, że OSD ma obowiązek przekazywania danych pomiarowo-rozliczeniowych nowemu sprzedawcy energii elektrycznej, a dokumentem, który reguluje te obowiązki jest Instrukcja Ruchu i Eksploatacji Sieci Dystrybucyjnej, na którą Wykonawca może się powołać w razie nieprzestrzegania instrukcji przez OSD. Jeżeli Wykonawca pomimo starań nie otrzyma odczytów od OSD, i tym samym nie będzie mógł wystawić faktury zgodnie z terminem umownym, kara umowna nie zostanie naliczona. Wykonawca będzie jednak zobowiązany udowodnić na piśmie Zamawiającemu, iż nie mógł pozyskać danych i rzeczywiście nie wystawił faktury nie z własnej winy.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</w:p>
    <w:p w:rsidR="00791DB3" w:rsidRPr="00791DB3" w:rsidRDefault="00791DB3" w:rsidP="00791DB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91DB3">
        <w:rPr>
          <w:rFonts w:asciiTheme="minorHAnsi" w:hAnsiTheme="minorHAnsi" w:cs="Arial"/>
          <w:b/>
          <w:sz w:val="20"/>
          <w:szCs w:val="20"/>
        </w:rPr>
        <w:t>Zapytanie nr 5:</w:t>
      </w:r>
    </w:p>
    <w:p w:rsidR="00791DB3" w:rsidRPr="000A1815" w:rsidRDefault="00791DB3" w:rsidP="00791DB3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791DB3">
        <w:rPr>
          <w:rFonts w:asciiTheme="minorHAnsi" w:hAnsiTheme="minorHAnsi" w:cs="Arial"/>
          <w:b/>
          <w:sz w:val="20"/>
          <w:szCs w:val="20"/>
          <w:u w:val="single"/>
        </w:rPr>
        <w:t xml:space="preserve">Dotyczy § 11 ust. 3 załącznika nr 5 do SIWZ „Projekt </w:t>
      </w:r>
      <w:proofErr w:type="spellStart"/>
      <w:r w:rsidRPr="00791DB3">
        <w:rPr>
          <w:rFonts w:asciiTheme="minorHAnsi" w:hAnsiTheme="minorHAnsi" w:cs="Arial"/>
          <w:b/>
          <w:sz w:val="20"/>
          <w:szCs w:val="20"/>
          <w:u w:val="single"/>
        </w:rPr>
        <w:t>umowy</w:t>
      </w:r>
      <w:proofErr w:type="spellEnd"/>
      <w:r w:rsidRPr="00791DB3">
        <w:rPr>
          <w:rFonts w:asciiTheme="minorHAnsi" w:hAnsiTheme="minorHAnsi" w:cs="Arial"/>
          <w:b/>
          <w:sz w:val="20"/>
          <w:szCs w:val="20"/>
          <w:u w:val="single"/>
        </w:rPr>
        <w:t>”</w:t>
      </w:r>
    </w:p>
    <w:p w:rsidR="00791DB3" w:rsidRPr="00791DB3" w:rsidRDefault="00791DB3" w:rsidP="00791DB3">
      <w:pPr>
        <w:jc w:val="both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 w:cs="Arial"/>
          <w:sz w:val="20"/>
          <w:szCs w:val="20"/>
        </w:rPr>
        <w:t>Wykonawca zwraca się z prośbą o us</w:t>
      </w:r>
      <w:r w:rsidR="000A1815">
        <w:rPr>
          <w:rFonts w:asciiTheme="minorHAnsi" w:hAnsiTheme="minorHAnsi" w:cs="Arial"/>
          <w:sz w:val="20"/>
          <w:szCs w:val="20"/>
        </w:rPr>
        <w:t xml:space="preserve">unięcie przedmiotowego zapisu. </w:t>
      </w:r>
    </w:p>
    <w:p w:rsidR="00791DB3" w:rsidRDefault="00791DB3" w:rsidP="00791DB3">
      <w:pPr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791DB3">
        <w:rPr>
          <w:rFonts w:asciiTheme="minorHAnsi" w:hAnsiTheme="minorHAnsi" w:cs="Arial"/>
          <w:sz w:val="20"/>
          <w:szCs w:val="20"/>
          <w:u w:val="single"/>
        </w:rPr>
        <w:t xml:space="preserve">Obowiązek przekazania wszelkich niezbędnych danych do skutecznego przeprowadzenia procedury zmiany sprzedawcy leży po stronie Zamawiającego. </w:t>
      </w:r>
    </w:p>
    <w:p w:rsidR="000A1815" w:rsidRPr="000A1815" w:rsidRDefault="000A1815" w:rsidP="00791DB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0A1815">
        <w:rPr>
          <w:rFonts w:asciiTheme="minorHAnsi" w:hAnsiTheme="minorHAnsi" w:cs="Arial"/>
          <w:b/>
          <w:sz w:val="20"/>
          <w:szCs w:val="20"/>
        </w:rPr>
        <w:t>Odpowiedź 5:</w:t>
      </w:r>
    </w:p>
    <w:p w:rsidR="000A1815" w:rsidRPr="00762649" w:rsidRDefault="000A1815" w:rsidP="000A1815">
      <w:pPr>
        <w:pStyle w:val="Teksttreci20"/>
        <w:shd w:val="clear" w:color="auto" w:fill="auto"/>
        <w:spacing w:before="0" w:after="304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Pełnomocnik Zamawiającego</w:t>
      </w:r>
      <w:r w:rsidRPr="00A028B4">
        <w:rPr>
          <w:rFonts w:asciiTheme="minorHAnsi" w:hAnsiTheme="minorHAnsi"/>
          <w:sz w:val="20"/>
          <w:szCs w:val="20"/>
        </w:rPr>
        <w:t xml:space="preserve"> informuje, że na podstawie § 11 pkt. 3 Wykonawca nie jest zobligowany do pozyskania danych niezbędnych do zgłoszenia zmiany sprzedawcy, gdyż otrzyma je od Zamawiającego. Wykonawca, aby skutecznie przeprowadzić zmianę sprzedawcy z</w:t>
      </w:r>
      <w:r>
        <w:rPr>
          <w:rFonts w:asciiTheme="minorHAnsi" w:hAnsiTheme="minorHAnsi"/>
          <w:sz w:val="20"/>
          <w:szCs w:val="20"/>
        </w:rPr>
        <w:t>obowiązany jest natomiast do</w:t>
      </w:r>
      <w:r w:rsidRPr="00A028B4">
        <w:rPr>
          <w:rFonts w:asciiTheme="minorHAnsi" w:hAnsiTheme="minorHAnsi"/>
          <w:sz w:val="20"/>
          <w:szCs w:val="20"/>
        </w:rPr>
        <w:t xml:space="preserve"> kontaktu z OSD chociażby w kwestii negatywnych weryfikacji punktów poboru. Mając wiedze, iż w obrębie któregokolwiek </w:t>
      </w:r>
      <w:r w:rsidRPr="00A028B4">
        <w:rPr>
          <w:rFonts w:asciiTheme="minorHAnsi" w:hAnsiTheme="minorHAnsi"/>
          <w:sz w:val="20"/>
          <w:szCs w:val="20"/>
        </w:rPr>
        <w:lastRenderedPageBreak/>
        <w:t xml:space="preserve">punktu poboru występują negatywne weryfikacje, Wykonawca </w:t>
      </w:r>
      <w:r>
        <w:rPr>
          <w:rFonts w:asciiTheme="minorHAnsi" w:hAnsiTheme="minorHAnsi"/>
          <w:sz w:val="20"/>
          <w:szCs w:val="20"/>
        </w:rPr>
        <w:t>winien niezwłocznie przekazać taką informację</w:t>
      </w:r>
      <w:r w:rsidRPr="00A028B4">
        <w:rPr>
          <w:rFonts w:asciiTheme="minorHAnsi" w:hAnsiTheme="minorHAnsi"/>
          <w:sz w:val="20"/>
          <w:szCs w:val="20"/>
        </w:rPr>
        <w:t xml:space="preserve"> Zamawiającemu, aby ten mógł na bieżąco wyjaśniać nieprawidłowości.</w:t>
      </w:r>
    </w:p>
    <w:p w:rsidR="000A1815" w:rsidRDefault="000A1815" w:rsidP="00791DB3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0A1815" w:rsidRPr="00791DB3" w:rsidRDefault="000A1815" w:rsidP="00791DB3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762649" w:rsidRPr="00791DB3" w:rsidRDefault="00762649" w:rsidP="00791DB3">
      <w:pPr>
        <w:ind w:right="-1"/>
        <w:jc w:val="both"/>
        <w:rPr>
          <w:rFonts w:asciiTheme="minorHAnsi" w:hAnsiTheme="minorHAnsi" w:cs="Arial"/>
          <w:sz w:val="20"/>
          <w:szCs w:val="20"/>
        </w:rPr>
      </w:pPr>
    </w:p>
    <w:p w:rsidR="00966B7D" w:rsidRPr="00791DB3" w:rsidRDefault="00966B7D" w:rsidP="00791DB3">
      <w:pPr>
        <w:jc w:val="right"/>
        <w:rPr>
          <w:rFonts w:asciiTheme="minorHAnsi" w:hAnsiTheme="minorHAnsi"/>
          <w:sz w:val="20"/>
          <w:szCs w:val="20"/>
        </w:rPr>
      </w:pPr>
      <w:r w:rsidRPr="00791DB3">
        <w:rPr>
          <w:rFonts w:asciiTheme="minorHAnsi" w:hAnsiTheme="minorHAnsi"/>
          <w:sz w:val="20"/>
          <w:szCs w:val="20"/>
        </w:rPr>
        <w:t>/-/Justyna Szepietowska</w:t>
      </w:r>
    </w:p>
    <w:p w:rsidR="00966B7D" w:rsidRPr="00791DB3" w:rsidRDefault="00966B7D" w:rsidP="00791DB3">
      <w:pPr>
        <w:jc w:val="right"/>
        <w:rPr>
          <w:rFonts w:asciiTheme="minorHAnsi" w:hAnsiTheme="minorHAnsi" w:cs="Arial"/>
          <w:sz w:val="20"/>
          <w:szCs w:val="20"/>
        </w:rPr>
      </w:pPr>
      <w:r w:rsidRPr="00791DB3">
        <w:rPr>
          <w:rFonts w:asciiTheme="minorHAnsi" w:hAnsiTheme="minorHAnsi"/>
          <w:sz w:val="20"/>
          <w:szCs w:val="20"/>
        </w:rPr>
        <w:t>Pełnomocnik Zamawiającego</w:t>
      </w:r>
    </w:p>
    <w:p w:rsidR="001C08BA" w:rsidRPr="00791DB3" w:rsidRDefault="001C08BA" w:rsidP="00791DB3">
      <w:pPr>
        <w:jc w:val="both"/>
        <w:rPr>
          <w:rFonts w:asciiTheme="minorHAnsi" w:hAnsiTheme="minorHAnsi"/>
          <w:sz w:val="20"/>
          <w:szCs w:val="20"/>
        </w:rPr>
      </w:pPr>
    </w:p>
    <w:sectPr w:rsidR="001C08BA" w:rsidRPr="00791DB3" w:rsidSect="00B072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B3" w:rsidRDefault="00791DB3" w:rsidP="00955E68">
      <w:r>
        <w:separator/>
      </w:r>
    </w:p>
  </w:endnote>
  <w:endnote w:type="continuationSeparator" w:id="0">
    <w:p w:rsidR="00791DB3" w:rsidRDefault="00791DB3" w:rsidP="0095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B3" w:rsidRPr="00955E68" w:rsidRDefault="00791DB3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1A1EC1">
      <w:rPr>
        <w:rFonts w:ascii="Calibri" w:hAnsi="Calibri"/>
        <w:noProof/>
        <w:sz w:val="20"/>
        <w:szCs w:val="20"/>
      </w:rPr>
      <w:t>3</w:t>
    </w:r>
    <w:r w:rsidRPr="00955E68">
      <w:rPr>
        <w:rFonts w:ascii="Calibri" w:hAnsi="Calibri"/>
        <w:sz w:val="20"/>
        <w:szCs w:val="20"/>
      </w:rPr>
      <w:fldChar w:fldCharType="end"/>
    </w:r>
  </w:p>
  <w:p w:rsidR="00791DB3" w:rsidRDefault="00791D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B3" w:rsidRDefault="00791DB3" w:rsidP="00955E68">
      <w:r>
        <w:separator/>
      </w:r>
    </w:p>
  </w:footnote>
  <w:footnote w:type="continuationSeparator" w:id="0">
    <w:p w:rsidR="00791DB3" w:rsidRDefault="00791DB3" w:rsidP="00955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6DE8"/>
    <w:multiLevelType w:val="hybridMultilevel"/>
    <w:tmpl w:val="102A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5F"/>
    <w:rsid w:val="00000879"/>
    <w:rsid w:val="0000405E"/>
    <w:rsid w:val="00017C64"/>
    <w:rsid w:val="00034E18"/>
    <w:rsid w:val="0004331E"/>
    <w:rsid w:val="00046A3F"/>
    <w:rsid w:val="000623C9"/>
    <w:rsid w:val="00067AF8"/>
    <w:rsid w:val="000A1815"/>
    <w:rsid w:val="000A4235"/>
    <w:rsid w:val="000B00C3"/>
    <w:rsid w:val="000D2649"/>
    <w:rsid w:val="000F3B62"/>
    <w:rsid w:val="00104DAF"/>
    <w:rsid w:val="00115232"/>
    <w:rsid w:val="00115E92"/>
    <w:rsid w:val="00124B2C"/>
    <w:rsid w:val="00130353"/>
    <w:rsid w:val="00144315"/>
    <w:rsid w:val="0015660A"/>
    <w:rsid w:val="001625D2"/>
    <w:rsid w:val="001A1EC1"/>
    <w:rsid w:val="001A2721"/>
    <w:rsid w:val="001B461D"/>
    <w:rsid w:val="001C08BA"/>
    <w:rsid w:val="001C36C3"/>
    <w:rsid w:val="001E4EE9"/>
    <w:rsid w:val="001F6341"/>
    <w:rsid w:val="0021121F"/>
    <w:rsid w:val="00230D96"/>
    <w:rsid w:val="002460C9"/>
    <w:rsid w:val="0024730B"/>
    <w:rsid w:val="00247873"/>
    <w:rsid w:val="00260E59"/>
    <w:rsid w:val="002705FE"/>
    <w:rsid w:val="00281A3A"/>
    <w:rsid w:val="00291FE7"/>
    <w:rsid w:val="00297078"/>
    <w:rsid w:val="002A3835"/>
    <w:rsid w:val="002B2751"/>
    <w:rsid w:val="002B36BD"/>
    <w:rsid w:val="002B5ED7"/>
    <w:rsid w:val="002C5969"/>
    <w:rsid w:val="002F502D"/>
    <w:rsid w:val="003175B7"/>
    <w:rsid w:val="00317D13"/>
    <w:rsid w:val="003356A5"/>
    <w:rsid w:val="0034061E"/>
    <w:rsid w:val="0036315A"/>
    <w:rsid w:val="003723B0"/>
    <w:rsid w:val="00372CD3"/>
    <w:rsid w:val="00382B1B"/>
    <w:rsid w:val="003B0DB7"/>
    <w:rsid w:val="003B646C"/>
    <w:rsid w:val="003C3351"/>
    <w:rsid w:val="003D0356"/>
    <w:rsid w:val="003E0556"/>
    <w:rsid w:val="003F3719"/>
    <w:rsid w:val="0043710F"/>
    <w:rsid w:val="00462535"/>
    <w:rsid w:val="00470588"/>
    <w:rsid w:val="00474419"/>
    <w:rsid w:val="004803DD"/>
    <w:rsid w:val="004928B4"/>
    <w:rsid w:val="004C2AFD"/>
    <w:rsid w:val="004C2FEA"/>
    <w:rsid w:val="004C48D6"/>
    <w:rsid w:val="004E373C"/>
    <w:rsid w:val="004E705E"/>
    <w:rsid w:val="0055518F"/>
    <w:rsid w:val="00556AA3"/>
    <w:rsid w:val="005606A1"/>
    <w:rsid w:val="005622EF"/>
    <w:rsid w:val="00565A4D"/>
    <w:rsid w:val="005737E2"/>
    <w:rsid w:val="005777CD"/>
    <w:rsid w:val="005842FF"/>
    <w:rsid w:val="00590F99"/>
    <w:rsid w:val="005A3779"/>
    <w:rsid w:val="005A3F84"/>
    <w:rsid w:val="005B7C00"/>
    <w:rsid w:val="005D5E68"/>
    <w:rsid w:val="005E7E1C"/>
    <w:rsid w:val="005F0487"/>
    <w:rsid w:val="005F4A0A"/>
    <w:rsid w:val="00626FBC"/>
    <w:rsid w:val="00634AE4"/>
    <w:rsid w:val="00655A39"/>
    <w:rsid w:val="00680E74"/>
    <w:rsid w:val="006A0CEA"/>
    <w:rsid w:val="006A527B"/>
    <w:rsid w:val="006F22A0"/>
    <w:rsid w:val="00705BDC"/>
    <w:rsid w:val="007124B1"/>
    <w:rsid w:val="00714FA3"/>
    <w:rsid w:val="0071607A"/>
    <w:rsid w:val="00733469"/>
    <w:rsid w:val="00734BB7"/>
    <w:rsid w:val="007455E2"/>
    <w:rsid w:val="007573C5"/>
    <w:rsid w:val="00762649"/>
    <w:rsid w:val="00784B56"/>
    <w:rsid w:val="007865E8"/>
    <w:rsid w:val="00791DB3"/>
    <w:rsid w:val="007923B1"/>
    <w:rsid w:val="007A6D5E"/>
    <w:rsid w:val="007E1A62"/>
    <w:rsid w:val="007E6C17"/>
    <w:rsid w:val="007F0082"/>
    <w:rsid w:val="007F1F61"/>
    <w:rsid w:val="007F38F3"/>
    <w:rsid w:val="00812A31"/>
    <w:rsid w:val="00817F7B"/>
    <w:rsid w:val="00817FBC"/>
    <w:rsid w:val="00822BEC"/>
    <w:rsid w:val="0087175F"/>
    <w:rsid w:val="008724EC"/>
    <w:rsid w:val="00895757"/>
    <w:rsid w:val="008A2B0B"/>
    <w:rsid w:val="008B3021"/>
    <w:rsid w:val="008C1B0D"/>
    <w:rsid w:val="008F424E"/>
    <w:rsid w:val="00901C0B"/>
    <w:rsid w:val="00912E82"/>
    <w:rsid w:val="00932D19"/>
    <w:rsid w:val="00943147"/>
    <w:rsid w:val="00954648"/>
    <w:rsid w:val="00955E68"/>
    <w:rsid w:val="00966B7D"/>
    <w:rsid w:val="00967CBF"/>
    <w:rsid w:val="009802BC"/>
    <w:rsid w:val="009975D5"/>
    <w:rsid w:val="009A2DD8"/>
    <w:rsid w:val="009A47D0"/>
    <w:rsid w:val="009C0DAF"/>
    <w:rsid w:val="00A175BD"/>
    <w:rsid w:val="00A26743"/>
    <w:rsid w:val="00A35B1B"/>
    <w:rsid w:val="00A41449"/>
    <w:rsid w:val="00A41A58"/>
    <w:rsid w:val="00A47279"/>
    <w:rsid w:val="00A5222D"/>
    <w:rsid w:val="00A64E0B"/>
    <w:rsid w:val="00A83CA0"/>
    <w:rsid w:val="00A866A2"/>
    <w:rsid w:val="00AC3B66"/>
    <w:rsid w:val="00AD10A5"/>
    <w:rsid w:val="00AD64C1"/>
    <w:rsid w:val="00AF6EB9"/>
    <w:rsid w:val="00B01BF1"/>
    <w:rsid w:val="00B0527B"/>
    <w:rsid w:val="00B0549B"/>
    <w:rsid w:val="00B058F3"/>
    <w:rsid w:val="00B072B9"/>
    <w:rsid w:val="00B87B56"/>
    <w:rsid w:val="00B96FBB"/>
    <w:rsid w:val="00BA0350"/>
    <w:rsid w:val="00BA555A"/>
    <w:rsid w:val="00BA7E20"/>
    <w:rsid w:val="00BC706B"/>
    <w:rsid w:val="00BF2D89"/>
    <w:rsid w:val="00BF5A8A"/>
    <w:rsid w:val="00BF76AA"/>
    <w:rsid w:val="00C04E7F"/>
    <w:rsid w:val="00C16642"/>
    <w:rsid w:val="00C3070E"/>
    <w:rsid w:val="00C41BA6"/>
    <w:rsid w:val="00C72CC6"/>
    <w:rsid w:val="00C83C35"/>
    <w:rsid w:val="00C85DF6"/>
    <w:rsid w:val="00CC2B8C"/>
    <w:rsid w:val="00CE3535"/>
    <w:rsid w:val="00CF4172"/>
    <w:rsid w:val="00D25FB0"/>
    <w:rsid w:val="00D268DE"/>
    <w:rsid w:val="00D367B3"/>
    <w:rsid w:val="00D65CA2"/>
    <w:rsid w:val="00D66C3B"/>
    <w:rsid w:val="00D71BF3"/>
    <w:rsid w:val="00D77259"/>
    <w:rsid w:val="00DB1705"/>
    <w:rsid w:val="00DD7A9B"/>
    <w:rsid w:val="00DF7F04"/>
    <w:rsid w:val="00E02F77"/>
    <w:rsid w:val="00E04CDF"/>
    <w:rsid w:val="00E45106"/>
    <w:rsid w:val="00E83C57"/>
    <w:rsid w:val="00E87726"/>
    <w:rsid w:val="00E9609A"/>
    <w:rsid w:val="00EC6029"/>
    <w:rsid w:val="00ED2A20"/>
    <w:rsid w:val="00EE1042"/>
    <w:rsid w:val="00EE12CD"/>
    <w:rsid w:val="00EE13F3"/>
    <w:rsid w:val="00EE6FF6"/>
    <w:rsid w:val="00F06F71"/>
    <w:rsid w:val="00F2363B"/>
    <w:rsid w:val="00F3634A"/>
    <w:rsid w:val="00F61F60"/>
    <w:rsid w:val="00F70740"/>
    <w:rsid w:val="00F71E3F"/>
    <w:rsid w:val="00F73CC8"/>
    <w:rsid w:val="00F82D1E"/>
    <w:rsid w:val="00FA0D88"/>
    <w:rsid w:val="00FA16AA"/>
    <w:rsid w:val="00FA78A0"/>
    <w:rsid w:val="00FD7A06"/>
    <w:rsid w:val="00FE3592"/>
    <w:rsid w:val="00FF0C1E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E3535"/>
  </w:style>
  <w:style w:type="paragraph" w:customStyle="1" w:styleId="PGEtekstglowny">
    <w:name w:val="PGE_tekst_glowny"/>
    <w:basedOn w:val="Normalny"/>
    <w:rsid w:val="0073346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04331E"/>
    <w:rPr>
      <w:color w:val="0000FF" w:themeColor="hyperlink"/>
      <w:u w:val="single"/>
    </w:rPr>
  </w:style>
  <w:style w:type="paragraph" w:customStyle="1" w:styleId="arimr">
    <w:name w:val="arimr"/>
    <w:basedOn w:val="Normalny"/>
    <w:rsid w:val="004928B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762649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2649"/>
    <w:pPr>
      <w:widowControl w:val="0"/>
      <w:shd w:val="clear" w:color="auto" w:fill="FFFFFF"/>
      <w:spacing w:before="300" w:line="353" w:lineRule="exact"/>
      <w:jc w:val="both"/>
    </w:pPr>
    <w:rPr>
      <w:rFonts w:ascii="Book Antiqua" w:eastAsia="Book Antiqua" w:hAnsi="Book Antiqua" w:cs="Book Antiqu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795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J.Korytko</cp:lastModifiedBy>
  <cp:revision>42</cp:revision>
  <cp:lastPrinted>2017-02-03T13:02:00Z</cp:lastPrinted>
  <dcterms:created xsi:type="dcterms:W3CDTF">2016-03-30T09:42:00Z</dcterms:created>
  <dcterms:modified xsi:type="dcterms:W3CDTF">2017-07-20T12:41:00Z</dcterms:modified>
</cp:coreProperties>
</file>