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9210"/>
      </w:tblGrid>
      <w:tr w:rsidR="00B13A48" w:rsidRPr="006E5F5C" w14:paraId="01945E85" w14:textId="77777777" w:rsidTr="00F11D4A">
        <w:trPr>
          <w:trHeight w:val="630"/>
          <w:jc w:val="center"/>
        </w:trPr>
        <w:tc>
          <w:tcPr>
            <w:tcW w:w="9210" w:type="dxa"/>
          </w:tcPr>
          <w:p w14:paraId="1F58ABAE" w14:textId="77777777" w:rsidR="00B13A48" w:rsidRPr="00EA1D96" w:rsidRDefault="00B13A48" w:rsidP="00F11D4A">
            <w:pPr>
              <w:jc w:val="center"/>
              <w:rPr>
                <w:rFonts w:ascii="Cambria" w:hAnsi="Cambria"/>
                <w:b/>
                <w:sz w:val="20"/>
                <w:szCs w:val="20"/>
              </w:rPr>
            </w:pPr>
          </w:p>
          <w:p w14:paraId="27BEEADC" w14:textId="77777777" w:rsidR="00B13A48" w:rsidRPr="00EA1D96" w:rsidRDefault="00B13A48" w:rsidP="00F11D4A">
            <w:pPr>
              <w:jc w:val="center"/>
              <w:rPr>
                <w:rFonts w:ascii="Cambria" w:hAnsi="Cambria"/>
                <w:b/>
                <w:sz w:val="20"/>
                <w:szCs w:val="20"/>
              </w:rPr>
            </w:pPr>
            <w:r w:rsidRPr="00EA1D96">
              <w:rPr>
                <w:rFonts w:ascii="Cambria" w:hAnsi="Cambria"/>
                <w:b/>
                <w:sz w:val="20"/>
                <w:szCs w:val="20"/>
              </w:rPr>
              <w:t>GMINA WOHYŃ</w:t>
            </w:r>
          </w:p>
          <w:p w14:paraId="6244B9AF" w14:textId="77777777" w:rsidR="00B13A48" w:rsidRPr="00EA1D96" w:rsidRDefault="00B13A48" w:rsidP="00F11D4A">
            <w:pPr>
              <w:jc w:val="center"/>
              <w:rPr>
                <w:rFonts w:ascii="Cambria" w:hAnsi="Cambria" w:cs="Arial"/>
                <w:b/>
                <w:sz w:val="16"/>
                <w:szCs w:val="16"/>
              </w:rPr>
            </w:pPr>
          </w:p>
        </w:tc>
      </w:tr>
    </w:tbl>
    <w:p w14:paraId="33FAD608" w14:textId="77777777" w:rsidR="00B13A48" w:rsidRPr="006E5F5C" w:rsidRDefault="00B13A48" w:rsidP="00B13A48">
      <w:pPr>
        <w:jc w:val="center"/>
        <w:rPr>
          <w:rFonts w:ascii="Cambria" w:hAnsi="Cambria" w:cs="Arial"/>
          <w:b/>
          <w:sz w:val="44"/>
          <w:szCs w:val="44"/>
        </w:rPr>
      </w:pPr>
      <w:r>
        <w:rPr>
          <w:rFonts w:ascii="Helvetica" w:hAnsi="Helvetica" w:cs="Helvetica"/>
          <w:noProof/>
        </w:rPr>
        <w:drawing>
          <wp:inline distT="0" distB="0" distL="0" distR="0" wp14:anchorId="7706A404" wp14:editId="54CF2D21">
            <wp:extent cx="933450" cy="1028700"/>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38F1AFD9" w14:textId="77777777" w:rsidR="00B13A48" w:rsidRPr="006E5F5C" w:rsidRDefault="00B13A48" w:rsidP="00B13A48">
      <w:pPr>
        <w:rPr>
          <w:rFonts w:ascii="Cambria" w:hAnsi="Cambria" w:cs="Arial"/>
          <w:sz w:val="20"/>
          <w:szCs w:val="20"/>
        </w:rPr>
      </w:pPr>
    </w:p>
    <w:p w14:paraId="2AF3ECFD" w14:textId="77777777" w:rsidR="00B13A48" w:rsidRPr="006E5F5C" w:rsidRDefault="00B13A48" w:rsidP="00B13A48">
      <w:pPr>
        <w:jc w:val="center"/>
        <w:rPr>
          <w:rFonts w:ascii="Cambria" w:hAnsi="Cambria" w:cs="Arial"/>
          <w:sz w:val="22"/>
          <w:szCs w:val="22"/>
        </w:rPr>
      </w:pPr>
      <w:r w:rsidRPr="006E5F5C">
        <w:rPr>
          <w:rFonts w:ascii="Cambria" w:hAnsi="Cambria" w:cs="Arial"/>
          <w:sz w:val="22"/>
          <w:szCs w:val="22"/>
        </w:rPr>
        <w:t xml:space="preserve">reprezentowana przez </w:t>
      </w:r>
    </w:p>
    <w:p w14:paraId="6AD77D46" w14:textId="77777777" w:rsidR="00B13A48" w:rsidRPr="006E5F5C" w:rsidRDefault="00B13A48" w:rsidP="00B13A48">
      <w:pPr>
        <w:jc w:val="center"/>
        <w:rPr>
          <w:rFonts w:ascii="Cambria" w:hAnsi="Cambria" w:cs="Arial"/>
          <w:sz w:val="22"/>
          <w:szCs w:val="22"/>
        </w:rPr>
      </w:pPr>
      <w:r>
        <w:rPr>
          <w:rFonts w:ascii="Cambria" w:hAnsi="Cambria" w:cs="Arial"/>
          <w:sz w:val="22"/>
          <w:szCs w:val="22"/>
        </w:rPr>
        <w:t>Wójta Gminy Wohyń</w:t>
      </w:r>
    </w:p>
    <w:p w14:paraId="67EDDEB0" w14:textId="77777777" w:rsidR="00B13A48" w:rsidRPr="006E5F5C" w:rsidRDefault="00B13A48" w:rsidP="00B13A48">
      <w:pPr>
        <w:jc w:val="center"/>
        <w:rPr>
          <w:rFonts w:ascii="Cambria" w:hAnsi="Cambria" w:cs="Arial"/>
          <w:b/>
          <w:sz w:val="44"/>
          <w:szCs w:val="44"/>
        </w:rPr>
      </w:pPr>
    </w:p>
    <w:p w14:paraId="2B84F44F" w14:textId="77777777" w:rsidR="00B13A48" w:rsidRDefault="00B13A48" w:rsidP="00B13A48">
      <w:pPr>
        <w:spacing w:line="276" w:lineRule="auto"/>
        <w:jc w:val="center"/>
        <w:rPr>
          <w:rFonts w:ascii="Cambria" w:hAnsi="Cambria" w:cs="Arial"/>
          <w:b/>
          <w:color w:val="0070C0"/>
          <w:sz w:val="44"/>
          <w:szCs w:val="44"/>
        </w:rPr>
      </w:pPr>
    </w:p>
    <w:p w14:paraId="269D4388" w14:textId="77777777" w:rsidR="00B13A48" w:rsidRPr="006E5F5C" w:rsidRDefault="00B13A48" w:rsidP="00B13A48">
      <w:pPr>
        <w:spacing w:line="276" w:lineRule="auto"/>
        <w:jc w:val="center"/>
        <w:rPr>
          <w:rFonts w:ascii="Cambria" w:hAnsi="Cambria" w:cs="Arial"/>
          <w:b/>
          <w:sz w:val="32"/>
          <w:szCs w:val="32"/>
        </w:rPr>
      </w:pPr>
      <w:r w:rsidRPr="00765247">
        <w:rPr>
          <w:rFonts w:ascii="Cambria" w:hAnsi="Cambria" w:cs="Arial"/>
          <w:b/>
          <w:color w:val="0070C0"/>
          <w:sz w:val="44"/>
          <w:szCs w:val="44"/>
        </w:rPr>
        <w:t>S</w:t>
      </w:r>
      <w:r w:rsidRPr="006E5F5C">
        <w:rPr>
          <w:rFonts w:ascii="Cambria" w:hAnsi="Cambria" w:cs="Arial"/>
          <w:b/>
          <w:sz w:val="32"/>
          <w:szCs w:val="32"/>
        </w:rPr>
        <w:t xml:space="preserve">PECYFIKACJA </w:t>
      </w:r>
      <w:r w:rsidRPr="00765247">
        <w:rPr>
          <w:rFonts w:ascii="Cambria" w:hAnsi="Cambria" w:cs="Arial"/>
          <w:b/>
          <w:color w:val="0070C0"/>
          <w:sz w:val="44"/>
          <w:szCs w:val="44"/>
        </w:rPr>
        <w:t>I</w:t>
      </w:r>
      <w:r w:rsidRPr="006E5F5C">
        <w:rPr>
          <w:rFonts w:ascii="Cambria" w:hAnsi="Cambria" w:cs="Arial"/>
          <w:b/>
          <w:sz w:val="32"/>
          <w:szCs w:val="32"/>
        </w:rPr>
        <w:t xml:space="preserve">STOTNYCH </w:t>
      </w:r>
      <w:r w:rsidRPr="00765247">
        <w:rPr>
          <w:rFonts w:ascii="Cambria" w:hAnsi="Cambria" w:cs="Arial"/>
          <w:b/>
          <w:color w:val="0070C0"/>
          <w:sz w:val="44"/>
          <w:szCs w:val="40"/>
        </w:rPr>
        <w:t>W</w:t>
      </w:r>
      <w:r w:rsidRPr="006E5F5C">
        <w:rPr>
          <w:rFonts w:ascii="Cambria" w:hAnsi="Cambria" w:cs="Arial"/>
          <w:b/>
          <w:sz w:val="32"/>
          <w:szCs w:val="32"/>
        </w:rPr>
        <w:t xml:space="preserve">ARUNKÓW </w:t>
      </w:r>
      <w:r w:rsidRPr="00765247">
        <w:rPr>
          <w:rFonts w:ascii="Cambria" w:hAnsi="Cambria" w:cs="Arial"/>
          <w:b/>
          <w:color w:val="0070C0"/>
          <w:sz w:val="44"/>
          <w:szCs w:val="44"/>
        </w:rPr>
        <w:t>Z</w:t>
      </w:r>
      <w:r w:rsidRPr="006E5F5C">
        <w:rPr>
          <w:rFonts w:ascii="Cambria" w:hAnsi="Cambria" w:cs="Arial"/>
          <w:b/>
          <w:sz w:val="32"/>
          <w:szCs w:val="32"/>
        </w:rPr>
        <w:t>AMÓWIENIA</w:t>
      </w:r>
    </w:p>
    <w:p w14:paraId="7A348129" w14:textId="77777777" w:rsidR="00B13A48" w:rsidRPr="006E5F5C" w:rsidRDefault="00B13A48" w:rsidP="00B13A48">
      <w:pPr>
        <w:spacing w:line="276" w:lineRule="auto"/>
        <w:jc w:val="center"/>
        <w:rPr>
          <w:rFonts w:ascii="Cambria" w:hAnsi="Cambria"/>
          <w:bCs/>
        </w:rPr>
      </w:pPr>
    </w:p>
    <w:p w14:paraId="4B4BEA0B" w14:textId="77777777" w:rsidR="00B13A48" w:rsidRPr="006E5F5C" w:rsidRDefault="00B13A48" w:rsidP="00B13A48">
      <w:pPr>
        <w:spacing w:line="276" w:lineRule="auto"/>
        <w:jc w:val="center"/>
        <w:rPr>
          <w:rFonts w:ascii="Cambria" w:hAnsi="Cambria"/>
          <w:bCs/>
        </w:rPr>
      </w:pPr>
      <w:r w:rsidRPr="006E5F5C">
        <w:rPr>
          <w:rFonts w:ascii="Cambria" w:hAnsi="Cambria"/>
          <w:bCs/>
        </w:rPr>
        <w:t>w postępowaniu o udzielenie zamówienia publicznego na:</w:t>
      </w:r>
    </w:p>
    <w:p w14:paraId="3A5E946B" w14:textId="77777777" w:rsidR="00B13A48" w:rsidRPr="00623A00" w:rsidRDefault="00B13A48" w:rsidP="00B13A48">
      <w:pPr>
        <w:spacing w:line="276" w:lineRule="auto"/>
        <w:jc w:val="center"/>
        <w:rPr>
          <w:rFonts w:ascii="Cambria" w:hAnsi="Cambria"/>
          <w:b/>
          <w:bCs/>
          <w:sz w:val="26"/>
          <w:szCs w:val="26"/>
        </w:rPr>
      </w:pPr>
    </w:p>
    <w:p w14:paraId="5970A057" w14:textId="77777777" w:rsidR="00B13A48" w:rsidRPr="00623A00" w:rsidRDefault="00B13A48" w:rsidP="00B13A48">
      <w:pPr>
        <w:spacing w:line="276" w:lineRule="auto"/>
        <w:jc w:val="center"/>
        <w:rPr>
          <w:rFonts w:ascii="Cambria" w:hAnsi="Cambria"/>
          <w:b/>
          <w:bCs/>
          <w:sz w:val="26"/>
          <w:szCs w:val="26"/>
        </w:rPr>
      </w:pPr>
      <w:r w:rsidRPr="00623A00">
        <w:rPr>
          <w:rFonts w:ascii="Cambria" w:hAnsi="Cambria"/>
          <w:b/>
          <w:bCs/>
          <w:sz w:val="26"/>
          <w:szCs w:val="26"/>
        </w:rPr>
        <w:t>„</w:t>
      </w:r>
      <w:r w:rsidRPr="005D76C7">
        <w:rPr>
          <w:rFonts w:ascii="Cambria" w:hAnsi="Cambria"/>
          <w:b/>
          <w:bCs/>
          <w:sz w:val="26"/>
          <w:szCs w:val="26"/>
        </w:rPr>
        <w:t>Dostaw</w:t>
      </w:r>
      <w:r>
        <w:rPr>
          <w:rFonts w:ascii="Cambria" w:hAnsi="Cambria"/>
          <w:b/>
          <w:bCs/>
          <w:sz w:val="26"/>
          <w:szCs w:val="26"/>
        </w:rPr>
        <w:t>ę</w:t>
      </w:r>
      <w:r w:rsidRPr="005D76C7">
        <w:rPr>
          <w:rFonts w:ascii="Cambria" w:hAnsi="Cambria"/>
          <w:b/>
          <w:bCs/>
          <w:sz w:val="26"/>
          <w:szCs w:val="26"/>
        </w:rPr>
        <w:t xml:space="preserve"> kruszywa łamanego o frakcji 0 – 31,5 mm</w:t>
      </w:r>
      <w:r>
        <w:rPr>
          <w:rFonts w:ascii="Cambria" w:hAnsi="Cambria"/>
          <w:b/>
          <w:bCs/>
          <w:sz w:val="26"/>
          <w:szCs w:val="26"/>
        </w:rPr>
        <w:t xml:space="preserve"> </w:t>
      </w:r>
      <w:r w:rsidRPr="005D76C7">
        <w:rPr>
          <w:rFonts w:ascii="Cambria" w:hAnsi="Cambria"/>
          <w:b/>
          <w:bCs/>
          <w:sz w:val="26"/>
          <w:szCs w:val="26"/>
        </w:rPr>
        <w:t xml:space="preserve">na remonty </w:t>
      </w:r>
      <w:r>
        <w:rPr>
          <w:rFonts w:ascii="Cambria" w:hAnsi="Cambria"/>
          <w:b/>
          <w:bCs/>
          <w:sz w:val="26"/>
          <w:szCs w:val="26"/>
        </w:rPr>
        <w:br/>
      </w:r>
      <w:r w:rsidRPr="005D76C7">
        <w:rPr>
          <w:rFonts w:ascii="Cambria" w:hAnsi="Cambria"/>
          <w:b/>
          <w:bCs/>
          <w:sz w:val="26"/>
          <w:szCs w:val="26"/>
        </w:rPr>
        <w:t>dróg gminnych</w:t>
      </w:r>
      <w:r>
        <w:rPr>
          <w:rFonts w:ascii="Cambria" w:hAnsi="Cambria"/>
          <w:b/>
          <w:bCs/>
          <w:sz w:val="26"/>
          <w:szCs w:val="26"/>
        </w:rPr>
        <w:t>”</w:t>
      </w:r>
    </w:p>
    <w:p w14:paraId="50C410C8" w14:textId="77777777" w:rsidR="00B13A48" w:rsidRDefault="00B13A48" w:rsidP="00B13A48">
      <w:pPr>
        <w:tabs>
          <w:tab w:val="left" w:pos="567"/>
        </w:tabs>
        <w:spacing w:line="276" w:lineRule="auto"/>
        <w:contextualSpacing/>
        <w:rPr>
          <w:rFonts w:ascii="Cambria" w:hAnsi="Cambria"/>
          <w:b/>
        </w:rPr>
      </w:pPr>
      <w:r w:rsidRPr="00690095">
        <w:rPr>
          <w:rFonts w:ascii="Cambria" w:hAnsi="Cambria"/>
          <w:b/>
        </w:rPr>
        <w:tab/>
      </w:r>
    </w:p>
    <w:p w14:paraId="0CC4A712" w14:textId="77777777" w:rsidR="00B13A48" w:rsidRDefault="00B13A48" w:rsidP="00B13A48">
      <w:pPr>
        <w:tabs>
          <w:tab w:val="left" w:pos="567"/>
        </w:tabs>
        <w:spacing w:line="276" w:lineRule="auto"/>
        <w:contextualSpacing/>
        <w:rPr>
          <w:rFonts w:ascii="Cambria" w:hAnsi="Cambria"/>
          <w:b/>
        </w:rPr>
      </w:pPr>
    </w:p>
    <w:p w14:paraId="6F4A0BEB" w14:textId="7DB1FA7D" w:rsidR="00B13A48" w:rsidRDefault="00B13A48" w:rsidP="00B13A48">
      <w:pPr>
        <w:tabs>
          <w:tab w:val="left" w:pos="567"/>
        </w:tabs>
        <w:spacing w:line="276" w:lineRule="auto"/>
        <w:contextualSpacing/>
        <w:jc w:val="center"/>
        <w:rPr>
          <w:rFonts w:ascii="Cambria" w:hAnsi="Cambria"/>
          <w:b/>
          <w:bCs/>
        </w:rPr>
      </w:pPr>
      <w:r>
        <w:rPr>
          <w:rFonts w:ascii="Cambria" w:hAnsi="Cambria"/>
          <w:b/>
          <w:bCs/>
        </w:rPr>
        <w:t>(</w:t>
      </w:r>
      <w:r w:rsidRPr="00773388">
        <w:rPr>
          <w:rFonts w:ascii="Cambria" w:hAnsi="Cambria"/>
          <w:b/>
          <w:bCs/>
        </w:rPr>
        <w:t xml:space="preserve">Znak sprawy: </w:t>
      </w:r>
      <w:r>
        <w:rPr>
          <w:rFonts w:ascii="Cambria" w:hAnsi="Cambria"/>
          <w:b/>
          <w:bCs/>
        </w:rPr>
        <w:t>RI.271</w:t>
      </w:r>
      <w:r w:rsidR="00B74139">
        <w:rPr>
          <w:rFonts w:ascii="Cambria" w:hAnsi="Cambria"/>
          <w:b/>
          <w:bCs/>
        </w:rPr>
        <w:t>.12</w:t>
      </w:r>
      <w:r>
        <w:rPr>
          <w:rFonts w:ascii="Cambria" w:hAnsi="Cambria"/>
          <w:b/>
          <w:bCs/>
        </w:rPr>
        <w:t>.2020)</w:t>
      </w:r>
    </w:p>
    <w:p w14:paraId="06B820EC" w14:textId="77777777" w:rsidR="00B13A48" w:rsidRDefault="00B13A48" w:rsidP="00B13A48">
      <w:pPr>
        <w:tabs>
          <w:tab w:val="left" w:pos="567"/>
        </w:tabs>
        <w:spacing w:line="276" w:lineRule="auto"/>
        <w:contextualSpacing/>
        <w:rPr>
          <w:rFonts w:ascii="Cambria" w:hAnsi="Cambria"/>
          <w:b/>
          <w:iCs/>
          <w:sz w:val="20"/>
          <w:szCs w:val="20"/>
        </w:rPr>
      </w:pPr>
    </w:p>
    <w:p w14:paraId="60D3BC99" w14:textId="77777777" w:rsidR="00B13A48" w:rsidRDefault="00B13A48" w:rsidP="00B13A48">
      <w:pPr>
        <w:tabs>
          <w:tab w:val="left" w:pos="567"/>
        </w:tabs>
        <w:spacing w:line="276" w:lineRule="auto"/>
        <w:contextualSpacing/>
        <w:jc w:val="center"/>
        <w:rPr>
          <w:rFonts w:ascii="Cambria" w:hAnsi="Cambria"/>
          <w:b/>
          <w:iCs/>
          <w:sz w:val="20"/>
          <w:szCs w:val="20"/>
        </w:rPr>
      </w:pPr>
    </w:p>
    <w:p w14:paraId="35F722A2" w14:textId="77777777" w:rsidR="00B13A48" w:rsidRDefault="00B13A48" w:rsidP="00B13A48">
      <w:pPr>
        <w:tabs>
          <w:tab w:val="left" w:pos="567"/>
        </w:tabs>
        <w:spacing w:line="276" w:lineRule="auto"/>
        <w:contextualSpacing/>
        <w:jc w:val="center"/>
        <w:rPr>
          <w:rFonts w:ascii="Cambria" w:hAnsi="Cambria"/>
          <w:b/>
          <w:iCs/>
          <w:sz w:val="20"/>
          <w:szCs w:val="20"/>
        </w:rPr>
      </w:pPr>
    </w:p>
    <w:p w14:paraId="64F86DA7" w14:textId="77777777" w:rsidR="00B13A48" w:rsidRDefault="00B13A48" w:rsidP="00B13A48">
      <w:pPr>
        <w:tabs>
          <w:tab w:val="left" w:pos="567"/>
        </w:tabs>
        <w:spacing w:line="276" w:lineRule="auto"/>
        <w:contextualSpacing/>
        <w:jc w:val="center"/>
        <w:rPr>
          <w:rFonts w:ascii="Cambria" w:hAnsi="Cambria"/>
          <w:b/>
          <w:iCs/>
          <w:sz w:val="20"/>
          <w:szCs w:val="20"/>
        </w:rPr>
      </w:pPr>
    </w:p>
    <w:p w14:paraId="2993807A" w14:textId="77777777" w:rsidR="00B13A48" w:rsidRDefault="00B13A48" w:rsidP="00B13A48">
      <w:pPr>
        <w:tabs>
          <w:tab w:val="left" w:pos="567"/>
        </w:tabs>
        <w:spacing w:line="276" w:lineRule="auto"/>
        <w:contextualSpacing/>
        <w:jc w:val="center"/>
        <w:rPr>
          <w:rFonts w:ascii="Cambria" w:hAnsi="Cambria"/>
          <w:b/>
          <w:iCs/>
          <w:sz w:val="20"/>
          <w:szCs w:val="20"/>
        </w:rPr>
      </w:pPr>
    </w:p>
    <w:p w14:paraId="1AB495E0" w14:textId="77777777" w:rsidR="00B13A48" w:rsidRDefault="00B13A48" w:rsidP="00B13A48">
      <w:pPr>
        <w:tabs>
          <w:tab w:val="left" w:pos="567"/>
        </w:tabs>
        <w:spacing w:line="276" w:lineRule="auto"/>
        <w:contextualSpacing/>
        <w:jc w:val="center"/>
        <w:rPr>
          <w:rFonts w:ascii="Cambria" w:hAnsi="Cambria"/>
          <w:b/>
          <w:iCs/>
          <w:sz w:val="20"/>
          <w:szCs w:val="20"/>
        </w:rPr>
      </w:pPr>
    </w:p>
    <w:p w14:paraId="1CE665C7" w14:textId="77777777" w:rsidR="00B13A48" w:rsidRDefault="00B13A48" w:rsidP="00B13A48">
      <w:pPr>
        <w:tabs>
          <w:tab w:val="left" w:pos="567"/>
        </w:tabs>
        <w:spacing w:line="276" w:lineRule="auto"/>
        <w:contextualSpacing/>
        <w:jc w:val="center"/>
        <w:rPr>
          <w:rFonts w:ascii="Cambria" w:hAnsi="Cambria"/>
          <w:b/>
          <w:iCs/>
          <w:sz w:val="20"/>
          <w:szCs w:val="20"/>
        </w:rPr>
      </w:pPr>
    </w:p>
    <w:p w14:paraId="4DDB4DFF" w14:textId="77777777" w:rsidR="00B13A48" w:rsidRDefault="00B13A48" w:rsidP="00B13A48">
      <w:pPr>
        <w:tabs>
          <w:tab w:val="left" w:pos="567"/>
        </w:tabs>
        <w:spacing w:line="276" w:lineRule="auto"/>
        <w:contextualSpacing/>
        <w:jc w:val="center"/>
        <w:rPr>
          <w:rFonts w:ascii="Cambria" w:hAnsi="Cambria"/>
          <w:b/>
          <w:iCs/>
          <w:sz w:val="20"/>
          <w:szCs w:val="20"/>
        </w:rPr>
      </w:pPr>
    </w:p>
    <w:p w14:paraId="714C0D25" w14:textId="77777777" w:rsidR="00B13A48" w:rsidRDefault="00B13A48" w:rsidP="00B13A48">
      <w:pPr>
        <w:jc w:val="center"/>
        <w:rPr>
          <w:rFonts w:ascii="Cambria" w:hAnsi="Cambria"/>
          <w:b/>
        </w:rPr>
      </w:pPr>
      <w:r w:rsidRPr="00A20271">
        <w:rPr>
          <w:rFonts w:ascii="Cambria" w:hAnsi="Cambria"/>
          <w:b/>
        </w:rPr>
        <w:t>ZATWIERDZAM</w:t>
      </w:r>
    </w:p>
    <w:p w14:paraId="0DA138A9" w14:textId="77777777" w:rsidR="00B13A48" w:rsidRPr="00A20271" w:rsidRDefault="00B13A48" w:rsidP="00B13A48">
      <w:pPr>
        <w:jc w:val="center"/>
        <w:rPr>
          <w:rFonts w:ascii="Cambria" w:hAnsi="Cambria"/>
          <w:b/>
        </w:rPr>
      </w:pPr>
    </w:p>
    <w:p w14:paraId="7D075460" w14:textId="77777777" w:rsidR="00B13A48" w:rsidRDefault="00B13A48" w:rsidP="00B13A48">
      <w:pPr>
        <w:jc w:val="center"/>
        <w:rPr>
          <w:rFonts w:ascii="Cambria" w:hAnsi="Cambria"/>
          <w:b/>
        </w:rPr>
      </w:pPr>
      <w:r w:rsidRPr="00DD79B4">
        <w:rPr>
          <w:rFonts w:ascii="Cambria" w:hAnsi="Cambria"/>
          <w:b/>
        </w:rPr>
        <w:t xml:space="preserve">Wójt Gminy </w:t>
      </w:r>
      <w:r>
        <w:rPr>
          <w:rFonts w:ascii="Cambria" w:hAnsi="Cambria"/>
          <w:b/>
        </w:rPr>
        <w:t xml:space="preserve">Wohyń </w:t>
      </w:r>
      <w:r w:rsidRPr="00DD79B4">
        <w:rPr>
          <w:rFonts w:ascii="Cambria" w:hAnsi="Cambria"/>
          <w:b/>
        </w:rPr>
        <w:t>–</w:t>
      </w:r>
      <w:r>
        <w:rPr>
          <w:rFonts w:ascii="Cambria" w:hAnsi="Cambria"/>
          <w:b/>
        </w:rPr>
        <w:t xml:space="preserve"> dr Tomasz Jurkiewicz</w:t>
      </w:r>
    </w:p>
    <w:p w14:paraId="1D3CF4CB" w14:textId="77777777" w:rsidR="00B13A48" w:rsidRDefault="00B13A48" w:rsidP="00B13A48">
      <w:pPr>
        <w:jc w:val="center"/>
        <w:rPr>
          <w:rFonts w:ascii="Cambria" w:hAnsi="Cambria"/>
          <w:b/>
        </w:rPr>
      </w:pPr>
    </w:p>
    <w:p w14:paraId="4687C46C" w14:textId="77777777" w:rsidR="00B13A48" w:rsidRPr="0084272C" w:rsidRDefault="00B13A48" w:rsidP="00B13A48">
      <w:pPr>
        <w:spacing w:line="276" w:lineRule="auto"/>
        <w:ind w:left="2836"/>
        <w:rPr>
          <w:rFonts w:ascii="Cambria" w:hAnsi="Cambria"/>
          <w:b/>
        </w:rPr>
      </w:pPr>
      <w:r>
        <w:rPr>
          <w:rFonts w:ascii="Arial" w:hAnsi="Arial" w:cs="Arial"/>
          <w:b/>
          <w:sz w:val="32"/>
          <w:szCs w:val="32"/>
        </w:rPr>
        <w:t xml:space="preserve">   </w:t>
      </w:r>
    </w:p>
    <w:p w14:paraId="6187314F" w14:textId="77777777" w:rsidR="00B13A48" w:rsidRPr="0084272C" w:rsidRDefault="00B13A48" w:rsidP="00B13A48">
      <w:pPr>
        <w:spacing w:line="276" w:lineRule="auto"/>
        <w:rPr>
          <w:rFonts w:ascii="Cambria" w:hAnsi="Cambria"/>
          <w:b/>
        </w:rPr>
      </w:pPr>
    </w:p>
    <w:p w14:paraId="1A7B87E2" w14:textId="77777777" w:rsidR="00B13A48" w:rsidRDefault="00B13A48" w:rsidP="00B13A48">
      <w:pPr>
        <w:ind w:left="2127"/>
        <w:rPr>
          <w:rFonts w:ascii="Cambria" w:hAnsi="Cambria"/>
        </w:rPr>
      </w:pPr>
      <w:r>
        <w:rPr>
          <w:rFonts w:ascii="Cambria" w:hAnsi="Cambria"/>
        </w:rPr>
        <w:t xml:space="preserve">        ……………………………….………….………..</w:t>
      </w:r>
    </w:p>
    <w:p w14:paraId="101896F6" w14:textId="77777777" w:rsidR="00B13A48" w:rsidRPr="00A20271" w:rsidRDefault="00B13A48" w:rsidP="00B13A48">
      <w:pPr>
        <w:jc w:val="center"/>
        <w:rPr>
          <w:rFonts w:ascii="Cambria" w:hAnsi="Cambria"/>
          <w:i/>
          <w:sz w:val="18"/>
          <w:szCs w:val="18"/>
        </w:rPr>
      </w:pPr>
      <w:r w:rsidRPr="00A20271">
        <w:rPr>
          <w:rFonts w:ascii="Cambria" w:hAnsi="Cambria"/>
          <w:i/>
          <w:sz w:val="18"/>
          <w:szCs w:val="18"/>
        </w:rPr>
        <w:t>(podpis Kierownika Zamawiającego)</w:t>
      </w:r>
    </w:p>
    <w:p w14:paraId="1A641524" w14:textId="77777777" w:rsidR="00B13A48" w:rsidRDefault="00B13A48" w:rsidP="00B13A48">
      <w:pPr>
        <w:jc w:val="center"/>
        <w:rPr>
          <w:rFonts w:ascii="Cambria" w:hAnsi="Cambria"/>
        </w:rPr>
      </w:pPr>
    </w:p>
    <w:p w14:paraId="0C8BBB48" w14:textId="77777777" w:rsidR="00B13A48" w:rsidRDefault="00B13A48" w:rsidP="00B13A48">
      <w:pPr>
        <w:jc w:val="center"/>
        <w:rPr>
          <w:rFonts w:ascii="Cambria" w:hAnsi="Cambria"/>
        </w:rPr>
      </w:pPr>
    </w:p>
    <w:p w14:paraId="679C6B48" w14:textId="77777777" w:rsidR="00B13A48" w:rsidRDefault="00B13A48" w:rsidP="00B13A48">
      <w:pPr>
        <w:jc w:val="center"/>
        <w:rPr>
          <w:rFonts w:ascii="Cambria" w:hAnsi="Cambria"/>
        </w:rPr>
      </w:pPr>
    </w:p>
    <w:p w14:paraId="76CC96D9" w14:textId="77777777" w:rsidR="00B13A48" w:rsidRDefault="00B13A48" w:rsidP="00B13A48">
      <w:pPr>
        <w:jc w:val="center"/>
        <w:rPr>
          <w:rFonts w:ascii="Cambria" w:hAnsi="Cambria"/>
        </w:rPr>
      </w:pPr>
    </w:p>
    <w:p w14:paraId="21C4000A" w14:textId="77777777" w:rsidR="00B13A48" w:rsidRDefault="00B13A48" w:rsidP="00B13A48">
      <w:pPr>
        <w:jc w:val="center"/>
        <w:rPr>
          <w:rFonts w:ascii="Cambria" w:hAnsi="Cambria"/>
        </w:rPr>
      </w:pPr>
    </w:p>
    <w:p w14:paraId="77424730" w14:textId="77777777" w:rsidR="00B13A48" w:rsidRDefault="00B13A48" w:rsidP="00B13A48">
      <w:pPr>
        <w:jc w:val="center"/>
        <w:rPr>
          <w:rFonts w:ascii="Cambria" w:hAnsi="Cambria"/>
        </w:rPr>
      </w:pPr>
    </w:p>
    <w:p w14:paraId="44B1E82F" w14:textId="77777777" w:rsidR="00B13A48" w:rsidRDefault="00B13A48" w:rsidP="00B13A48">
      <w:pPr>
        <w:jc w:val="center"/>
        <w:rPr>
          <w:rFonts w:ascii="Cambria" w:hAnsi="Cambria"/>
        </w:rPr>
      </w:pPr>
    </w:p>
    <w:p w14:paraId="782534B4" w14:textId="77777777" w:rsidR="00B13A48" w:rsidRDefault="00B13A48" w:rsidP="00B13A48">
      <w:pPr>
        <w:jc w:val="center"/>
        <w:rPr>
          <w:rFonts w:ascii="Cambria" w:hAnsi="Cambria"/>
        </w:rPr>
      </w:pPr>
    </w:p>
    <w:p w14:paraId="4663D13B" w14:textId="6A6D13EB" w:rsidR="00B13A48" w:rsidRDefault="00B13A48" w:rsidP="00B13A48">
      <w:pPr>
        <w:jc w:val="center"/>
        <w:rPr>
          <w:rFonts w:ascii="Cambria" w:hAnsi="Cambria"/>
        </w:rPr>
      </w:pPr>
      <w:r>
        <w:rPr>
          <w:rFonts w:ascii="Cambria" w:hAnsi="Cambria"/>
        </w:rPr>
        <w:t>Wohyń</w:t>
      </w:r>
      <w:r w:rsidRPr="00DD79B4">
        <w:rPr>
          <w:rFonts w:ascii="Cambria" w:hAnsi="Cambria"/>
        </w:rPr>
        <w:t>, dnia</w:t>
      </w:r>
      <w:r>
        <w:rPr>
          <w:rFonts w:ascii="Cambria" w:hAnsi="Cambria"/>
        </w:rPr>
        <w:t xml:space="preserve"> </w:t>
      </w:r>
      <w:r w:rsidR="00914649">
        <w:rPr>
          <w:rFonts w:ascii="Cambria" w:hAnsi="Cambria"/>
        </w:rPr>
        <w:t>22</w:t>
      </w:r>
      <w:r>
        <w:rPr>
          <w:rFonts w:ascii="Cambria" w:hAnsi="Cambria"/>
        </w:rPr>
        <w:t>.</w:t>
      </w:r>
      <w:r w:rsidR="00914649">
        <w:rPr>
          <w:rFonts w:ascii="Cambria" w:hAnsi="Cambria"/>
        </w:rPr>
        <w:t>10</w:t>
      </w:r>
      <w:r>
        <w:rPr>
          <w:rFonts w:ascii="Cambria" w:hAnsi="Cambria"/>
        </w:rPr>
        <w:t>.2020r</w:t>
      </w:r>
      <w:r w:rsidRPr="00DD79B4">
        <w:rPr>
          <w:rFonts w:ascii="Cambria" w:hAnsi="Cambria"/>
        </w:rPr>
        <w:t>.</w:t>
      </w:r>
    </w:p>
    <w:p w14:paraId="7E5E9760" w14:textId="77777777" w:rsidR="00B13A48" w:rsidRPr="00DD79B4" w:rsidRDefault="00B13A48" w:rsidP="00B13A48">
      <w:pPr>
        <w:jc w:val="center"/>
        <w:rPr>
          <w:rFonts w:ascii="Cambria" w:hAnsi="Cambria"/>
        </w:rPr>
      </w:pPr>
    </w:p>
    <w:tbl>
      <w:tblPr>
        <w:tblW w:w="0" w:type="auto"/>
        <w:jc w:val="center"/>
        <w:tblBorders>
          <w:bottom w:val="single" w:sz="4" w:space="0" w:color="auto"/>
        </w:tblBorders>
        <w:tblLook w:val="00A0" w:firstRow="1" w:lastRow="0" w:firstColumn="1" w:lastColumn="0" w:noHBand="0" w:noVBand="0"/>
      </w:tblPr>
      <w:tblGrid>
        <w:gridCol w:w="9054"/>
      </w:tblGrid>
      <w:tr w:rsidR="00B13A48" w14:paraId="45F7F00E" w14:textId="77777777" w:rsidTr="00F11D4A">
        <w:trPr>
          <w:jc w:val="center"/>
        </w:trPr>
        <w:tc>
          <w:tcPr>
            <w:tcW w:w="9054" w:type="dxa"/>
            <w:tcBorders>
              <w:bottom w:val="single" w:sz="4" w:space="0" w:color="auto"/>
            </w:tcBorders>
          </w:tcPr>
          <w:p w14:paraId="0DE24101" w14:textId="77777777" w:rsidR="00B13A48" w:rsidRPr="00EA1D96" w:rsidRDefault="00B13A48" w:rsidP="00F11D4A">
            <w:pPr>
              <w:spacing w:line="276" w:lineRule="auto"/>
              <w:jc w:val="center"/>
              <w:rPr>
                <w:rFonts w:ascii="Cambria" w:hAnsi="Cambria"/>
                <w:sz w:val="26"/>
                <w:szCs w:val="26"/>
              </w:rPr>
            </w:pPr>
            <w:r w:rsidRPr="00EA1D96">
              <w:rPr>
                <w:rFonts w:ascii="Cambria" w:hAnsi="Cambria"/>
                <w:sz w:val="26"/>
                <w:szCs w:val="26"/>
              </w:rPr>
              <w:lastRenderedPageBreak/>
              <w:t>Rozdział 1</w:t>
            </w:r>
          </w:p>
          <w:p w14:paraId="3BE4720B" w14:textId="77777777" w:rsidR="00B13A48" w:rsidRPr="00EA1D96" w:rsidRDefault="00B13A48" w:rsidP="00F11D4A">
            <w:pPr>
              <w:spacing w:line="276" w:lineRule="auto"/>
              <w:jc w:val="center"/>
              <w:rPr>
                <w:rFonts w:ascii="Cambria" w:hAnsi="Cambria"/>
              </w:rPr>
            </w:pPr>
            <w:r w:rsidRPr="00EA1D96">
              <w:rPr>
                <w:rFonts w:ascii="Cambria" w:hAnsi="Cambria"/>
                <w:b/>
                <w:sz w:val="26"/>
                <w:szCs w:val="26"/>
              </w:rPr>
              <w:t>POSTANOWIENIA OGÓLNE</w:t>
            </w:r>
          </w:p>
        </w:tc>
      </w:tr>
    </w:tbl>
    <w:p w14:paraId="53C11DAE" w14:textId="77777777" w:rsidR="00B13A48" w:rsidRDefault="00B13A48" w:rsidP="00B13A48">
      <w:pPr>
        <w:spacing w:line="276" w:lineRule="auto"/>
        <w:rPr>
          <w:rFonts w:ascii="Cambria" w:hAnsi="Cambria"/>
        </w:rPr>
      </w:pPr>
    </w:p>
    <w:p w14:paraId="329C78D3" w14:textId="77777777" w:rsidR="00B13A48" w:rsidRPr="00803C80" w:rsidRDefault="00B13A48" w:rsidP="00B13A48">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14:paraId="37D3FD9C" w14:textId="77777777" w:rsidR="00B13A48" w:rsidRPr="00B31341" w:rsidRDefault="00B13A48" w:rsidP="00B13A48">
      <w:pPr>
        <w:pStyle w:val="Akapitzlist"/>
        <w:spacing w:line="276" w:lineRule="auto"/>
        <w:ind w:left="1134" w:hanging="567"/>
        <w:rPr>
          <w:rFonts w:ascii="Cambria" w:hAnsi="Cambria"/>
          <w:sz w:val="24"/>
          <w:szCs w:val="24"/>
        </w:rPr>
      </w:pPr>
      <w:r w:rsidRPr="00B31341">
        <w:rPr>
          <w:rFonts w:ascii="Cambria" w:hAnsi="Cambria"/>
          <w:b/>
          <w:sz w:val="24"/>
          <w:szCs w:val="24"/>
        </w:rPr>
        <w:t xml:space="preserve">Gmina </w:t>
      </w:r>
      <w:r>
        <w:rPr>
          <w:rFonts w:ascii="Cambria" w:hAnsi="Cambria"/>
          <w:b/>
          <w:sz w:val="24"/>
          <w:szCs w:val="24"/>
        </w:rPr>
        <w:t>Wohyń</w:t>
      </w:r>
      <w:r w:rsidRPr="00B31341">
        <w:rPr>
          <w:rFonts w:ascii="Cambria" w:hAnsi="Cambria"/>
          <w:sz w:val="24"/>
          <w:szCs w:val="24"/>
        </w:rPr>
        <w:t xml:space="preserve"> zwana dalej </w:t>
      </w:r>
      <w:r w:rsidRPr="00F30C9C">
        <w:rPr>
          <w:rFonts w:ascii="Cambria" w:hAnsi="Cambria"/>
          <w:i/>
          <w:sz w:val="24"/>
          <w:szCs w:val="24"/>
        </w:rPr>
        <w:t>„Zamawiającym”</w:t>
      </w:r>
    </w:p>
    <w:p w14:paraId="5AB52409" w14:textId="77777777" w:rsidR="00B13A48" w:rsidRPr="008416DF" w:rsidRDefault="00B13A48" w:rsidP="00B13A48">
      <w:pPr>
        <w:widowControl w:val="0"/>
        <w:spacing w:line="276" w:lineRule="auto"/>
        <w:ind w:left="709" w:hanging="142"/>
        <w:jc w:val="both"/>
        <w:outlineLvl w:val="3"/>
        <w:rPr>
          <w:rFonts w:ascii="Cambria" w:hAnsi="Cambria" w:cs="Arial"/>
          <w:bCs/>
          <w:color w:val="000000"/>
        </w:rPr>
      </w:pPr>
      <w:r w:rsidRPr="008416DF">
        <w:rPr>
          <w:rFonts w:ascii="Cambria" w:hAnsi="Cambria" w:cs="Arial"/>
          <w:bCs/>
          <w:color w:val="000000"/>
        </w:rPr>
        <w:t>ul. Radzyńska 4</w:t>
      </w:r>
      <w:r>
        <w:rPr>
          <w:rFonts w:ascii="Cambria" w:hAnsi="Cambria" w:cs="Arial"/>
          <w:bCs/>
          <w:color w:val="000000"/>
        </w:rPr>
        <w:t xml:space="preserve">, </w:t>
      </w:r>
      <w:r w:rsidRPr="008416DF">
        <w:rPr>
          <w:rFonts w:ascii="Cambria" w:hAnsi="Cambria" w:cs="Arial"/>
          <w:bCs/>
          <w:color w:val="000000"/>
        </w:rPr>
        <w:t>21-310 Wohyń</w:t>
      </w:r>
    </w:p>
    <w:p w14:paraId="7234495B" w14:textId="77777777" w:rsidR="00B13A48" w:rsidRPr="008416DF" w:rsidRDefault="00B13A48" w:rsidP="00B13A48">
      <w:pPr>
        <w:widowControl w:val="0"/>
        <w:spacing w:line="276" w:lineRule="auto"/>
        <w:ind w:left="709" w:hanging="142"/>
        <w:jc w:val="both"/>
        <w:outlineLvl w:val="3"/>
        <w:rPr>
          <w:rFonts w:ascii="Cambria" w:hAnsi="Cambria" w:cs="Arial"/>
          <w:bCs/>
          <w:color w:val="000000"/>
        </w:rPr>
      </w:pPr>
      <w:r w:rsidRPr="008416DF">
        <w:rPr>
          <w:rFonts w:ascii="Cambria" w:hAnsi="Cambria" w:cs="Arial"/>
          <w:bCs/>
          <w:color w:val="000000"/>
        </w:rPr>
        <w:t>NIP</w:t>
      </w:r>
      <w:r>
        <w:rPr>
          <w:rFonts w:ascii="Cambria" w:hAnsi="Cambria" w:cs="Arial"/>
          <w:bCs/>
          <w:color w:val="000000"/>
        </w:rPr>
        <w:t xml:space="preserve">: </w:t>
      </w:r>
      <w:r w:rsidRPr="008416DF">
        <w:rPr>
          <w:rFonts w:ascii="Cambria" w:hAnsi="Cambria" w:cs="Arial"/>
          <w:bCs/>
          <w:color w:val="000000"/>
        </w:rPr>
        <w:t>538 18 49 745 REGON</w:t>
      </w:r>
      <w:r>
        <w:rPr>
          <w:rFonts w:ascii="Cambria" w:hAnsi="Cambria" w:cs="Arial"/>
          <w:bCs/>
          <w:color w:val="000000"/>
        </w:rPr>
        <w:t>:</w:t>
      </w:r>
      <w:r w:rsidRPr="008416DF">
        <w:rPr>
          <w:rFonts w:ascii="Cambria" w:hAnsi="Cambria" w:cs="Arial"/>
          <w:bCs/>
          <w:color w:val="000000"/>
        </w:rPr>
        <w:t xml:space="preserve"> 030237760</w:t>
      </w:r>
    </w:p>
    <w:p w14:paraId="5AEF0AF6" w14:textId="77777777" w:rsidR="00B13A48" w:rsidRPr="00623A00" w:rsidRDefault="00B13A48" w:rsidP="00B13A48">
      <w:pPr>
        <w:widowControl w:val="0"/>
        <w:spacing w:line="276" w:lineRule="auto"/>
        <w:ind w:left="709" w:hanging="142"/>
        <w:jc w:val="both"/>
        <w:outlineLvl w:val="3"/>
        <w:rPr>
          <w:rFonts w:ascii="Cambria" w:hAnsi="Cambria" w:cs="Arial"/>
          <w:bCs/>
          <w:color w:val="000000"/>
        </w:rPr>
      </w:pPr>
      <w:r w:rsidRPr="00623A00">
        <w:rPr>
          <w:rFonts w:ascii="Cambria" w:hAnsi="Cambria" w:cs="Arial"/>
          <w:bCs/>
          <w:color w:val="000000"/>
        </w:rPr>
        <w:t>nr telefonu</w:t>
      </w:r>
      <w:r>
        <w:rPr>
          <w:rFonts w:ascii="Cambria" w:hAnsi="Cambria" w:cs="Arial"/>
          <w:bCs/>
          <w:color w:val="000000"/>
        </w:rPr>
        <w:t>:</w:t>
      </w:r>
      <w:r w:rsidRPr="00623A00">
        <w:rPr>
          <w:rFonts w:ascii="Cambria" w:hAnsi="Cambria" w:cs="Arial"/>
          <w:bCs/>
          <w:color w:val="000000"/>
        </w:rPr>
        <w:t xml:space="preserve"> </w:t>
      </w:r>
      <w:r>
        <w:rPr>
          <w:rFonts w:ascii="Cambria" w:hAnsi="Cambria" w:cs="Arial"/>
          <w:bCs/>
          <w:color w:val="000000"/>
        </w:rPr>
        <w:t xml:space="preserve">+(48) </w:t>
      </w:r>
      <w:r w:rsidRPr="008416DF">
        <w:rPr>
          <w:rFonts w:ascii="Cambria" w:hAnsi="Cambria" w:cs="Arial"/>
          <w:bCs/>
          <w:color w:val="000000"/>
        </w:rPr>
        <w:t>83 353 00 03</w:t>
      </w:r>
      <w:r>
        <w:rPr>
          <w:rFonts w:ascii="Cambria" w:hAnsi="Cambria" w:cs="Arial"/>
          <w:bCs/>
          <w:color w:val="000000"/>
        </w:rPr>
        <w:t xml:space="preserve">, nr faksu: +(48) </w:t>
      </w:r>
      <w:r w:rsidRPr="008416DF">
        <w:rPr>
          <w:rFonts w:ascii="Cambria" w:hAnsi="Cambria" w:cs="Arial"/>
          <w:bCs/>
          <w:color w:val="000000"/>
        </w:rPr>
        <w:t>83 353 00 64</w:t>
      </w:r>
    </w:p>
    <w:p w14:paraId="1F847695" w14:textId="77777777" w:rsidR="00B13A48" w:rsidRPr="00623A00" w:rsidRDefault="00B13A48" w:rsidP="00B13A48">
      <w:pPr>
        <w:widowControl w:val="0"/>
        <w:spacing w:line="276" w:lineRule="auto"/>
        <w:ind w:left="709" w:hanging="142"/>
        <w:jc w:val="both"/>
        <w:outlineLvl w:val="3"/>
        <w:rPr>
          <w:rFonts w:ascii="Cambria" w:hAnsi="Cambria" w:cs="Arial"/>
          <w:bCs/>
          <w:color w:val="000000"/>
        </w:rPr>
      </w:pPr>
      <w:r w:rsidRPr="00623A00">
        <w:rPr>
          <w:rFonts w:ascii="Cambria" w:hAnsi="Cambria" w:cs="Arial"/>
          <w:bCs/>
          <w:color w:val="000000"/>
        </w:rPr>
        <w:t xml:space="preserve">Godziny urzędowania Urzędu Gminy </w:t>
      </w:r>
      <w:r>
        <w:rPr>
          <w:rFonts w:ascii="Cambria" w:hAnsi="Cambria" w:cs="Arial"/>
          <w:bCs/>
          <w:color w:val="000000"/>
        </w:rPr>
        <w:t>Wohyń:</w:t>
      </w:r>
    </w:p>
    <w:p w14:paraId="37C5E53B" w14:textId="77777777" w:rsidR="00B13A48" w:rsidRDefault="00B13A48" w:rsidP="00B13A48">
      <w:pPr>
        <w:widowControl w:val="0"/>
        <w:spacing w:line="276" w:lineRule="auto"/>
        <w:ind w:left="567"/>
        <w:jc w:val="both"/>
        <w:outlineLvl w:val="3"/>
        <w:rPr>
          <w:rFonts w:ascii="Cambria" w:hAnsi="Cambria" w:cs="Arial"/>
          <w:bCs/>
          <w:color w:val="000000"/>
        </w:rPr>
      </w:pPr>
      <w:r>
        <w:rPr>
          <w:rFonts w:ascii="Cambria" w:hAnsi="Cambria" w:cs="Arial"/>
          <w:bCs/>
          <w:color w:val="000000"/>
        </w:rPr>
        <w:t>w</w:t>
      </w:r>
      <w:r w:rsidRPr="00F30C9C">
        <w:rPr>
          <w:rFonts w:ascii="Cambria" w:hAnsi="Cambria" w:cs="Arial"/>
          <w:bCs/>
          <w:color w:val="000000"/>
        </w:rPr>
        <w:t xml:space="preserve"> </w:t>
      </w:r>
      <w:r w:rsidRPr="0031308D">
        <w:rPr>
          <w:rFonts w:ascii="Cambria" w:hAnsi="Cambria" w:cs="Arial"/>
          <w:bCs/>
          <w:color w:val="000000"/>
        </w:rPr>
        <w:t>poniedziałki od 8:00 do 16:00, wtorek-piątek od 7:30 do 15:30</w:t>
      </w:r>
    </w:p>
    <w:p w14:paraId="3DF7DDA1" w14:textId="77777777" w:rsidR="00B13A48" w:rsidRPr="00B31341" w:rsidRDefault="00B13A48" w:rsidP="00B13A48">
      <w:pPr>
        <w:widowControl w:val="0"/>
        <w:spacing w:line="276" w:lineRule="auto"/>
        <w:ind w:left="567"/>
        <w:jc w:val="both"/>
        <w:outlineLvl w:val="3"/>
        <w:rPr>
          <w:rFonts w:ascii="Cambria" w:hAnsi="Cambria" w:cs="Arial"/>
          <w:bCs/>
        </w:rPr>
      </w:pPr>
      <w:r w:rsidRPr="00B31341">
        <w:rPr>
          <w:rFonts w:ascii="Cambria" w:hAnsi="Cambria" w:cs="Arial"/>
          <w:bCs/>
        </w:rPr>
        <w:t>z wyłączeniem dni ustawowo wolnych od pracy.</w:t>
      </w:r>
    </w:p>
    <w:p w14:paraId="68FE311E" w14:textId="77777777" w:rsidR="00B13A48" w:rsidRPr="00F30C9C" w:rsidRDefault="00B13A48" w:rsidP="00B13A48">
      <w:pPr>
        <w:widowControl w:val="0"/>
        <w:spacing w:line="276" w:lineRule="auto"/>
        <w:ind w:left="709" w:hanging="142"/>
        <w:jc w:val="both"/>
        <w:outlineLvl w:val="3"/>
        <w:rPr>
          <w:rFonts w:ascii="Cambria" w:hAnsi="Cambria" w:cs="Arial"/>
          <w:bCs/>
          <w:color w:val="C00000"/>
          <w:u w:val="single"/>
        </w:rPr>
      </w:pPr>
      <w:r w:rsidRPr="00623A00">
        <w:rPr>
          <w:rFonts w:ascii="Cambria" w:hAnsi="Cambria" w:cs="Arial"/>
          <w:bCs/>
          <w:color w:val="000000"/>
        </w:rPr>
        <w:t xml:space="preserve">Adres poczty elektronicznej: </w:t>
      </w:r>
      <w:r w:rsidRPr="0031308D">
        <w:rPr>
          <w:rFonts w:ascii="Cambria" w:hAnsi="Cambria"/>
          <w:color w:val="0070C0"/>
          <w:u w:val="single"/>
        </w:rPr>
        <w:t>wohyn@home.pl</w:t>
      </w:r>
    </w:p>
    <w:p w14:paraId="7AAF3E9C" w14:textId="77777777" w:rsidR="00B13A48" w:rsidRPr="005E56C4" w:rsidRDefault="00B13A48" w:rsidP="00B13A48">
      <w:pPr>
        <w:widowControl w:val="0"/>
        <w:spacing w:line="276" w:lineRule="auto"/>
        <w:ind w:left="709" w:hanging="142"/>
        <w:jc w:val="both"/>
        <w:outlineLvl w:val="3"/>
        <w:rPr>
          <w:rFonts w:ascii="Cambria" w:hAnsi="Cambria"/>
          <w:color w:val="0070C0"/>
          <w:u w:val="single"/>
        </w:rPr>
      </w:pPr>
      <w:r w:rsidRPr="00623A00">
        <w:rPr>
          <w:rFonts w:ascii="Cambria" w:hAnsi="Cambria" w:cs="Arial"/>
          <w:bCs/>
          <w:color w:val="000000"/>
        </w:rPr>
        <w:t xml:space="preserve">Strona internetowa: </w:t>
      </w:r>
      <w:r w:rsidRPr="005E56C4">
        <w:rPr>
          <w:rFonts w:ascii="Cambria" w:hAnsi="Cambria"/>
          <w:color w:val="0070C0"/>
          <w:u w:val="single"/>
        </w:rPr>
        <w:t>ugwohyn.bip.lubelskie.pl</w:t>
      </w:r>
    </w:p>
    <w:p w14:paraId="3001EA66" w14:textId="77777777" w:rsidR="00B13A48" w:rsidRDefault="00B13A48" w:rsidP="00B13A48">
      <w:pPr>
        <w:widowControl w:val="0"/>
        <w:spacing w:line="276" w:lineRule="auto"/>
        <w:ind w:left="709" w:hanging="142"/>
        <w:jc w:val="both"/>
        <w:outlineLvl w:val="3"/>
        <w:rPr>
          <w:rFonts w:ascii="Cambria" w:hAnsi="Cambria"/>
          <w:color w:val="C00000"/>
          <w:u w:val="single"/>
        </w:rPr>
      </w:pPr>
    </w:p>
    <w:p w14:paraId="548A0B1E" w14:textId="77777777" w:rsidR="00B13A48" w:rsidRPr="00803C80" w:rsidRDefault="00B13A48" w:rsidP="00B13A48">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14:paraId="4ED9635A" w14:textId="77777777" w:rsidR="00B13A48" w:rsidRPr="00EC724F" w:rsidRDefault="00B13A48" w:rsidP="00B13A48">
      <w:pPr>
        <w:widowControl w:val="0"/>
        <w:numPr>
          <w:ilvl w:val="0"/>
          <w:numId w:val="25"/>
        </w:numPr>
        <w:spacing w:line="276" w:lineRule="auto"/>
        <w:ind w:left="567" w:hanging="284"/>
        <w:jc w:val="both"/>
        <w:outlineLvl w:val="3"/>
        <w:rPr>
          <w:rFonts w:ascii="Cambria" w:hAnsi="Cambria" w:cs="Arial"/>
          <w:bCs/>
        </w:rPr>
      </w:pPr>
      <w:r w:rsidRPr="00EC724F">
        <w:rPr>
          <w:rFonts w:ascii="Cambria" w:hAnsi="Cambria" w:cs="Arial"/>
          <w:bCs/>
        </w:rPr>
        <w:t xml:space="preserve">Postępowanie o udzielenie zamówienia publicznego prowadzone jest w trybie przetargu nieograniczonego, na podstawie ustawy z dnia 29 stycznia 2004 r. Prawo zamówień publicznych </w:t>
      </w:r>
      <w:hyperlink r:id="rId8" w:history="1">
        <w:r w:rsidRPr="00EC724F">
          <w:rPr>
            <w:rFonts w:ascii="Cambria" w:hAnsi="Cambria" w:cs="Arial"/>
            <w:bCs/>
          </w:rPr>
          <w:t>(Dz.U. z 201</w:t>
        </w:r>
        <w:r w:rsidR="00733FF8">
          <w:rPr>
            <w:rFonts w:ascii="Cambria" w:hAnsi="Cambria" w:cs="Arial"/>
            <w:bCs/>
          </w:rPr>
          <w:t>9</w:t>
        </w:r>
        <w:r w:rsidRPr="00EC724F">
          <w:rPr>
            <w:rFonts w:ascii="Cambria" w:hAnsi="Cambria" w:cs="Arial"/>
            <w:bCs/>
          </w:rPr>
          <w:t xml:space="preserve"> r. poz. 1</w:t>
        </w:r>
        <w:r w:rsidR="00733FF8">
          <w:rPr>
            <w:rFonts w:ascii="Cambria" w:hAnsi="Cambria" w:cs="Arial"/>
            <w:bCs/>
          </w:rPr>
          <w:t>843</w:t>
        </w:r>
        <w:r w:rsidRPr="00EC724F">
          <w:rPr>
            <w:rFonts w:ascii="Cambria" w:hAnsi="Cambria" w:cs="Arial"/>
            <w:bCs/>
          </w:rPr>
          <w:t>)</w:t>
        </w:r>
      </w:hyperlink>
      <w:r>
        <w:rPr>
          <w:rFonts w:ascii="Cambria" w:hAnsi="Cambria" w:cs="Arial"/>
          <w:bCs/>
        </w:rPr>
        <w:t xml:space="preserve"> </w:t>
      </w:r>
      <w:r w:rsidRPr="00EC724F">
        <w:rPr>
          <w:rFonts w:ascii="Cambria" w:hAnsi="Cambria" w:cs="Arial"/>
          <w:bCs/>
        </w:rPr>
        <w:t>oraz aktów wykonawczych wydanych na jej podstawie.</w:t>
      </w:r>
    </w:p>
    <w:p w14:paraId="04C54B4A" w14:textId="77777777" w:rsidR="00B13A48" w:rsidRDefault="00B13A48" w:rsidP="00B13A48">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1FE61653" w14:textId="77777777" w:rsidR="00B13A48" w:rsidRDefault="00B13A48" w:rsidP="00B13A48">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Pr>
          <w:rFonts w:ascii="Cambria" w:eastAsia="MS Mincho" w:hAnsi="Cambria" w:cs="MS Mincho"/>
          <w:bCs/>
        </w:rPr>
        <w:t>nie przekracza równowartości kwoty okreś</w:t>
      </w:r>
      <w:r w:rsidRPr="00357E5C">
        <w:rPr>
          <w:rFonts w:ascii="Cambria" w:eastAsia="MS Mincho" w:hAnsi="Cambria" w:cs="MS Mincho"/>
          <w:bCs/>
        </w:rPr>
        <w:t xml:space="preserve">lonej </w:t>
      </w:r>
      <w:r>
        <w:rPr>
          <w:rFonts w:ascii="Cambria" w:eastAsia="MS Mincho" w:hAnsi="Cambria" w:cs="MS Mincho"/>
          <w:bCs/>
        </w:rPr>
        <w:br/>
      </w:r>
      <w:r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Pr>
          <w:rFonts w:ascii="Cambria" w:eastAsia="MS Mincho" w:hAnsi="Cambria" w:cs="MS Mincho"/>
          <w:bCs/>
        </w:rPr>
        <w:t xml:space="preserve">w odniesieniu do dostaw i usług </w:t>
      </w:r>
      <w:r w:rsidRPr="00BF14AE">
        <w:rPr>
          <w:rFonts w:ascii="Cambria" w:eastAsia="MS Mincho" w:hAnsi="Cambria" w:cs="MS Mincho"/>
          <w:bCs/>
        </w:rPr>
        <w:t>lub robót budowlanych.</w:t>
      </w:r>
    </w:p>
    <w:p w14:paraId="58F329B8" w14:textId="77777777" w:rsidR="00B13A48" w:rsidRPr="00803C80" w:rsidRDefault="00B13A48" w:rsidP="00B13A48">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03946132" w14:textId="77777777" w:rsidR="00B13A48" w:rsidRPr="00803C80" w:rsidRDefault="00B13A48" w:rsidP="00B13A48">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Pr>
          <w:rFonts w:ascii="Cambria" w:eastAsia="MS Mincho" w:hAnsi="Cambria" w:cs="MS Mincho"/>
          <w:bCs/>
        </w:rPr>
        <w:t>ej</w:t>
      </w:r>
      <w:r w:rsidRPr="00803C80">
        <w:rPr>
          <w:rFonts w:ascii="Cambria" w:eastAsia="MS Mincho" w:hAnsi="Cambria" w:cs="MS Mincho"/>
          <w:bCs/>
        </w:rPr>
        <w:t xml:space="preserve"> </w:t>
      </w:r>
      <w:r>
        <w:rPr>
          <w:rFonts w:ascii="Cambria" w:eastAsia="MS Mincho" w:hAnsi="Cambria" w:cs="MS Mincho"/>
          <w:bCs/>
        </w:rPr>
        <w:t xml:space="preserve">Specyfikacji istotnych warunków zamówienia </w:t>
      </w:r>
      <w:r w:rsidRPr="00803C80">
        <w:rPr>
          <w:rFonts w:ascii="Cambria" w:eastAsia="MS Mincho" w:hAnsi="Cambria" w:cs="MS Mincho"/>
          <w:bCs/>
        </w:rPr>
        <w:t xml:space="preserve">(oraz </w:t>
      </w:r>
      <w:r>
        <w:rPr>
          <w:rFonts w:ascii="Cambria" w:eastAsia="MS Mincho" w:hAnsi="Cambria" w:cs="MS Mincho"/>
          <w:bCs/>
        </w:rPr>
        <w:br/>
      </w:r>
      <w:r w:rsidRPr="00803C80">
        <w:rPr>
          <w:rFonts w:ascii="Cambria" w:eastAsia="MS Mincho" w:hAnsi="Cambria" w:cs="MS Mincho"/>
          <w:bCs/>
        </w:rPr>
        <w:t>w załącznikach) terminy mają następujące znaczenie:</w:t>
      </w:r>
    </w:p>
    <w:p w14:paraId="6E617D79" w14:textId="77777777" w:rsidR="00B13A48" w:rsidRPr="00243DFC" w:rsidRDefault="00B13A48" w:rsidP="00B13A48">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hyperlink r:id="rId9" w:history="1">
        <w:r w:rsidRPr="00EC724F">
          <w:rPr>
            <w:rFonts w:ascii="Cambria" w:hAnsi="Cambria" w:cs="Arial"/>
            <w:bCs/>
            <w:sz w:val="24"/>
            <w:szCs w:val="24"/>
            <w:lang w:eastAsia="pl-PL"/>
          </w:rPr>
          <w:t>(Dz.U. z 201</w:t>
        </w:r>
        <w:r w:rsidR="00733FF8">
          <w:rPr>
            <w:rFonts w:ascii="Cambria" w:hAnsi="Cambria" w:cs="Arial"/>
            <w:bCs/>
            <w:sz w:val="24"/>
            <w:szCs w:val="24"/>
            <w:lang w:eastAsia="pl-PL"/>
          </w:rPr>
          <w:t>9</w:t>
        </w:r>
        <w:r w:rsidRPr="00EC724F">
          <w:rPr>
            <w:rFonts w:ascii="Cambria" w:hAnsi="Cambria" w:cs="Arial"/>
            <w:bCs/>
            <w:sz w:val="24"/>
            <w:szCs w:val="24"/>
            <w:lang w:eastAsia="pl-PL"/>
          </w:rPr>
          <w:t xml:space="preserve"> r. poz. 18</w:t>
        </w:r>
        <w:r w:rsidR="00F07F5E">
          <w:rPr>
            <w:rFonts w:ascii="Cambria" w:hAnsi="Cambria" w:cs="Arial"/>
            <w:bCs/>
            <w:sz w:val="24"/>
            <w:szCs w:val="24"/>
            <w:lang w:eastAsia="pl-PL"/>
          </w:rPr>
          <w:t>43</w:t>
        </w:r>
        <w:r w:rsidRPr="00EC724F">
          <w:rPr>
            <w:rFonts w:ascii="Cambria" w:hAnsi="Cambria" w:cs="Arial"/>
            <w:bCs/>
            <w:sz w:val="24"/>
            <w:szCs w:val="24"/>
            <w:lang w:eastAsia="pl-PL"/>
          </w:rPr>
          <w:t>)</w:t>
        </w:r>
      </w:hyperlink>
      <w:r>
        <w:rPr>
          <w:rFonts w:ascii="Cambria" w:hAnsi="Cambria" w:cs="Arial"/>
          <w:bCs/>
          <w:sz w:val="24"/>
          <w:szCs w:val="24"/>
          <w:lang w:eastAsia="pl-PL"/>
        </w:rPr>
        <w:t>,</w:t>
      </w:r>
    </w:p>
    <w:p w14:paraId="2D1781A5" w14:textId="77777777" w:rsidR="00B13A48" w:rsidRPr="00243DFC" w:rsidRDefault="00B13A48" w:rsidP="00B13A48">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79D565FD" w14:textId="77777777" w:rsidR="00B13A48" w:rsidRPr="00243DFC" w:rsidRDefault="00B13A48" w:rsidP="00B13A48">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0AB68CF4" w14:textId="77777777" w:rsidR="00B13A48" w:rsidRPr="00243DFC" w:rsidRDefault="00B13A48" w:rsidP="00B13A48">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184A31CD" w14:textId="77777777" w:rsidR="00B13A48" w:rsidRDefault="00B13A48" w:rsidP="00B13A48">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Pr="00FF3A10">
        <w:rPr>
          <w:rFonts w:ascii="Cambria" w:eastAsia="MS Mincho" w:hAnsi="Cambria" w:cs="MS Mincho"/>
          <w:bCs/>
          <w:sz w:val="24"/>
          <w:szCs w:val="24"/>
        </w:rPr>
        <w:t xml:space="preserve">Gmina </w:t>
      </w:r>
      <w:r>
        <w:rPr>
          <w:rFonts w:ascii="Cambria" w:eastAsia="MS Mincho" w:hAnsi="Cambria" w:cs="MS Mincho"/>
          <w:bCs/>
          <w:sz w:val="24"/>
          <w:szCs w:val="24"/>
        </w:rPr>
        <w:t>Wohyń.</w:t>
      </w:r>
    </w:p>
    <w:p w14:paraId="7165520C" w14:textId="77777777" w:rsidR="00B13A48" w:rsidRDefault="00B13A48" w:rsidP="00B13A48">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570988A0" w14:textId="77777777" w:rsidR="00B13A48" w:rsidRDefault="00B13A48" w:rsidP="00B13A48">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B13A48" w:rsidRPr="00EB1AA9" w14:paraId="6881D096" w14:textId="77777777" w:rsidTr="00F11D4A">
        <w:trPr>
          <w:jc w:val="center"/>
        </w:trPr>
        <w:tc>
          <w:tcPr>
            <w:tcW w:w="9060" w:type="dxa"/>
            <w:tcBorders>
              <w:bottom w:val="single" w:sz="4" w:space="0" w:color="auto"/>
            </w:tcBorders>
          </w:tcPr>
          <w:p w14:paraId="23CB3C1E" w14:textId="77777777" w:rsidR="00B13A48" w:rsidRPr="00394958" w:rsidRDefault="00B13A48" w:rsidP="00F11D4A">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14:paraId="46CE0425"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572BFFD4" w14:textId="77777777" w:rsidR="00B13A48" w:rsidRPr="000B70B2" w:rsidRDefault="00B13A48" w:rsidP="00B13A48">
      <w:pPr>
        <w:widowControl w:val="0"/>
        <w:spacing w:line="276" w:lineRule="auto"/>
        <w:ind w:left="709"/>
        <w:jc w:val="both"/>
        <w:outlineLvl w:val="3"/>
        <w:rPr>
          <w:rFonts w:ascii="Cambria" w:hAnsi="Cambria" w:cs="Arial"/>
          <w:bCs/>
        </w:rPr>
      </w:pPr>
    </w:p>
    <w:p w14:paraId="4E025316" w14:textId="77777777" w:rsidR="00B13A48" w:rsidRPr="001D2AE5" w:rsidRDefault="00B13A48" w:rsidP="00B13A48">
      <w:pPr>
        <w:pStyle w:val="Akapitzlist"/>
        <w:numPr>
          <w:ilvl w:val="0"/>
          <w:numId w:val="5"/>
        </w:numPr>
        <w:tabs>
          <w:tab w:val="left" w:pos="567"/>
        </w:tabs>
        <w:suppressAutoHyphens/>
        <w:spacing w:before="0" w:after="0" w:line="276" w:lineRule="auto"/>
        <w:rPr>
          <w:rFonts w:ascii="Cambria" w:hAnsi="Cambria" w:cs="Arial"/>
          <w:bCs/>
          <w:vanish/>
          <w:sz w:val="24"/>
          <w:szCs w:val="24"/>
        </w:rPr>
      </w:pPr>
    </w:p>
    <w:p w14:paraId="4A3A627C" w14:textId="77777777" w:rsidR="00B13A48" w:rsidRPr="001D2AE5" w:rsidRDefault="00B13A48" w:rsidP="00B13A48">
      <w:pPr>
        <w:pStyle w:val="Akapitzlist"/>
        <w:numPr>
          <w:ilvl w:val="0"/>
          <w:numId w:val="5"/>
        </w:numPr>
        <w:tabs>
          <w:tab w:val="left" w:pos="567"/>
        </w:tabs>
        <w:suppressAutoHyphens/>
        <w:spacing w:before="0" w:after="0" w:line="276" w:lineRule="auto"/>
        <w:rPr>
          <w:rFonts w:ascii="Cambria" w:hAnsi="Cambria" w:cs="Arial"/>
          <w:bCs/>
          <w:vanish/>
          <w:sz w:val="24"/>
          <w:szCs w:val="24"/>
        </w:rPr>
      </w:pPr>
    </w:p>
    <w:p w14:paraId="3CE113AD" w14:textId="7F0F8A91" w:rsidR="00B13A48" w:rsidRPr="00D12C4A" w:rsidRDefault="00B13A48" w:rsidP="00B13A48">
      <w:pPr>
        <w:pStyle w:val="Akapitzlist"/>
        <w:widowControl w:val="0"/>
        <w:numPr>
          <w:ilvl w:val="1"/>
          <w:numId w:val="5"/>
        </w:numPr>
        <w:tabs>
          <w:tab w:val="left" w:pos="567"/>
          <w:tab w:val="left" w:pos="993"/>
          <w:tab w:val="left" w:pos="1418"/>
        </w:tabs>
        <w:suppressAutoHyphens/>
        <w:spacing w:line="276" w:lineRule="auto"/>
        <w:ind w:left="567" w:hanging="567"/>
        <w:outlineLvl w:val="3"/>
        <w:rPr>
          <w:rFonts w:ascii="Cambria" w:hAnsi="Cambria" w:cs="Arial"/>
          <w:bCs/>
        </w:rPr>
      </w:pPr>
      <w:r w:rsidRPr="00D12C4A">
        <w:rPr>
          <w:rFonts w:ascii="Cambria" w:hAnsi="Cambria" w:cs="Arial"/>
          <w:bCs/>
          <w:sz w:val="24"/>
          <w:szCs w:val="24"/>
        </w:rPr>
        <w:t>Przedmiotem zamówienia jest sukcesywna (według potrzeb określonyc</w:t>
      </w:r>
      <w:r>
        <w:rPr>
          <w:rFonts w:ascii="Cambria" w:hAnsi="Cambria" w:cs="Arial"/>
          <w:bCs/>
          <w:sz w:val="24"/>
          <w:szCs w:val="24"/>
        </w:rPr>
        <w:t xml:space="preserve">h przez Zamawiającego) dostawa </w:t>
      </w:r>
      <w:r w:rsidRPr="00D12C4A">
        <w:rPr>
          <w:rFonts w:ascii="Cambria" w:hAnsi="Cambria" w:cs="Arial"/>
          <w:bCs/>
          <w:sz w:val="24"/>
          <w:szCs w:val="24"/>
        </w:rPr>
        <w:t>kruszywa łamanego kamiennego frakcji 0-31,5 mm</w:t>
      </w:r>
      <w:r>
        <w:rPr>
          <w:rFonts w:ascii="Cambria" w:hAnsi="Cambria" w:cs="Arial"/>
          <w:bCs/>
          <w:sz w:val="24"/>
          <w:szCs w:val="24"/>
        </w:rPr>
        <w:t xml:space="preserve"> tj. zakup wraz </w:t>
      </w:r>
      <w:r w:rsidRPr="00D12C4A">
        <w:rPr>
          <w:rFonts w:ascii="Cambria" w:hAnsi="Cambria" w:cs="Arial"/>
          <w:bCs/>
          <w:sz w:val="24"/>
          <w:szCs w:val="24"/>
        </w:rPr>
        <w:t>z załadunkiem, transportem, rozładunkiem kruszywa łamanego dolomitowego fr</w:t>
      </w:r>
      <w:r>
        <w:rPr>
          <w:rFonts w:ascii="Cambria" w:hAnsi="Cambria" w:cs="Arial"/>
          <w:bCs/>
          <w:sz w:val="24"/>
          <w:szCs w:val="24"/>
        </w:rPr>
        <w:t xml:space="preserve">akcji 0-31,5 mm </w:t>
      </w:r>
      <w:r w:rsidRPr="00D12C4A">
        <w:rPr>
          <w:rFonts w:ascii="Cambria" w:hAnsi="Cambria" w:cs="Arial"/>
          <w:bCs/>
          <w:sz w:val="24"/>
          <w:szCs w:val="24"/>
        </w:rPr>
        <w:t xml:space="preserve">w ilości </w:t>
      </w:r>
      <w:r>
        <w:rPr>
          <w:rFonts w:ascii="Cambria" w:hAnsi="Cambria" w:cs="Arial"/>
          <w:bCs/>
          <w:sz w:val="24"/>
          <w:szCs w:val="24"/>
        </w:rPr>
        <w:t xml:space="preserve">minimalnej </w:t>
      </w:r>
      <w:r w:rsidRPr="00D12C4A">
        <w:rPr>
          <w:rFonts w:ascii="Cambria" w:hAnsi="Cambria" w:cs="Arial"/>
          <w:bCs/>
          <w:sz w:val="24"/>
          <w:szCs w:val="24"/>
        </w:rPr>
        <w:t>o</w:t>
      </w:r>
      <w:r>
        <w:rPr>
          <w:rFonts w:ascii="Cambria" w:hAnsi="Cambria" w:cs="Arial"/>
          <w:bCs/>
          <w:sz w:val="24"/>
          <w:szCs w:val="24"/>
        </w:rPr>
        <w:t xml:space="preserve">koło </w:t>
      </w:r>
      <w:r w:rsidR="00914649">
        <w:rPr>
          <w:rFonts w:ascii="Cambria" w:hAnsi="Cambria" w:cs="Arial"/>
          <w:bCs/>
          <w:sz w:val="24"/>
          <w:szCs w:val="24"/>
        </w:rPr>
        <w:t>14</w:t>
      </w:r>
      <w:r>
        <w:rPr>
          <w:rFonts w:ascii="Cambria" w:hAnsi="Cambria" w:cs="Arial"/>
          <w:bCs/>
          <w:sz w:val="24"/>
          <w:szCs w:val="24"/>
        </w:rPr>
        <w:t xml:space="preserve">00 ton, </w:t>
      </w:r>
      <w:r w:rsidRPr="00D12C4A">
        <w:rPr>
          <w:rFonts w:ascii="Cambria" w:hAnsi="Cambria" w:cs="Arial"/>
          <w:bCs/>
          <w:sz w:val="24"/>
          <w:szCs w:val="24"/>
        </w:rPr>
        <w:t>objętej p</w:t>
      </w:r>
      <w:r>
        <w:rPr>
          <w:rFonts w:ascii="Cambria" w:hAnsi="Cambria" w:cs="Arial"/>
          <w:bCs/>
          <w:sz w:val="24"/>
          <w:szCs w:val="24"/>
        </w:rPr>
        <w:t xml:space="preserve">rawem opcji:  dodatkowo </w:t>
      </w:r>
      <w:r w:rsidR="00914649">
        <w:rPr>
          <w:rFonts w:ascii="Cambria" w:hAnsi="Cambria" w:cs="Arial"/>
          <w:bCs/>
          <w:sz w:val="24"/>
          <w:szCs w:val="24"/>
        </w:rPr>
        <w:t>280</w:t>
      </w:r>
      <w:r w:rsidRPr="005E56C4">
        <w:rPr>
          <w:rFonts w:ascii="Cambria" w:hAnsi="Cambria" w:cs="Arial"/>
          <w:bCs/>
          <w:sz w:val="24"/>
          <w:szCs w:val="24"/>
        </w:rPr>
        <w:t xml:space="preserve"> ton</w:t>
      </w:r>
      <w:r>
        <w:rPr>
          <w:rFonts w:ascii="Cambria" w:hAnsi="Cambria" w:cs="Arial"/>
          <w:bCs/>
          <w:sz w:val="24"/>
          <w:szCs w:val="24"/>
        </w:rPr>
        <w:t xml:space="preserve"> </w:t>
      </w:r>
    </w:p>
    <w:p w14:paraId="21BCAB84" w14:textId="77777777" w:rsidR="00B13A48" w:rsidRPr="000C0458" w:rsidRDefault="00B13A48" w:rsidP="00B13A48">
      <w:pPr>
        <w:pStyle w:val="Akapitzlist"/>
        <w:numPr>
          <w:ilvl w:val="2"/>
          <w:numId w:val="5"/>
        </w:numPr>
        <w:tabs>
          <w:tab w:val="left" w:pos="567"/>
        </w:tabs>
        <w:suppressAutoHyphens/>
        <w:spacing w:line="276" w:lineRule="auto"/>
        <w:ind w:hanging="657"/>
        <w:rPr>
          <w:rFonts w:ascii="Cambria" w:hAnsi="Cambria" w:cs="Arial"/>
          <w:bCs/>
          <w:sz w:val="24"/>
          <w:szCs w:val="24"/>
        </w:rPr>
      </w:pPr>
      <w:r w:rsidRPr="000C0458">
        <w:rPr>
          <w:rFonts w:ascii="Cambria" w:hAnsi="Cambria" w:cs="Arial"/>
          <w:bCs/>
          <w:sz w:val="24"/>
          <w:szCs w:val="24"/>
        </w:rPr>
        <w:lastRenderedPageBreak/>
        <w:t>W zakresie podstawowym (minimalnym) szacuje się dostawę:</w:t>
      </w:r>
    </w:p>
    <w:p w14:paraId="5E0CAE5C" w14:textId="227D5003" w:rsidR="00B13A48" w:rsidRPr="000C0458" w:rsidRDefault="00B13A48" w:rsidP="00B13A48">
      <w:pPr>
        <w:widowControl w:val="0"/>
        <w:numPr>
          <w:ilvl w:val="0"/>
          <w:numId w:val="20"/>
        </w:numPr>
        <w:tabs>
          <w:tab w:val="left" w:pos="1560"/>
        </w:tabs>
        <w:suppressAutoHyphens/>
        <w:spacing w:line="276" w:lineRule="auto"/>
        <w:ind w:hanging="862"/>
        <w:jc w:val="both"/>
        <w:outlineLvl w:val="3"/>
        <w:rPr>
          <w:rFonts w:ascii="Cambria" w:hAnsi="Cambria" w:cs="Arial"/>
          <w:bCs/>
        </w:rPr>
      </w:pPr>
      <w:r w:rsidRPr="000C0458">
        <w:rPr>
          <w:rFonts w:ascii="Cambria" w:hAnsi="Cambria" w:cs="Arial"/>
          <w:bCs/>
        </w:rPr>
        <w:t xml:space="preserve">około </w:t>
      </w:r>
      <w:r w:rsidR="00914649">
        <w:rPr>
          <w:rFonts w:ascii="Cambria" w:hAnsi="Cambria" w:cs="Arial"/>
          <w:bCs/>
        </w:rPr>
        <w:t>140</w:t>
      </w:r>
      <w:r w:rsidRPr="000C0458">
        <w:rPr>
          <w:rFonts w:ascii="Cambria" w:hAnsi="Cambria" w:cs="Arial"/>
          <w:bCs/>
        </w:rPr>
        <w:t xml:space="preserve">0 ton kruszywa łamanego dolomitowego frakcji 0-31,5 mm,  </w:t>
      </w:r>
    </w:p>
    <w:p w14:paraId="2789DD3C" w14:textId="77777777" w:rsidR="00B13A48" w:rsidRPr="001728E1" w:rsidRDefault="00B13A48" w:rsidP="00B13A48">
      <w:pPr>
        <w:pStyle w:val="Akapitzlist"/>
        <w:numPr>
          <w:ilvl w:val="2"/>
          <w:numId w:val="5"/>
        </w:numPr>
        <w:tabs>
          <w:tab w:val="left" w:pos="567"/>
        </w:tabs>
        <w:suppressAutoHyphens/>
        <w:spacing w:line="276" w:lineRule="auto"/>
        <w:ind w:hanging="657"/>
        <w:rPr>
          <w:rFonts w:ascii="Cambria" w:hAnsi="Cambria" w:cs="Arial"/>
          <w:bCs/>
          <w:sz w:val="24"/>
          <w:szCs w:val="24"/>
        </w:rPr>
      </w:pPr>
      <w:r w:rsidRPr="001728E1">
        <w:rPr>
          <w:rFonts w:ascii="Cambria" w:hAnsi="Cambria" w:cs="Arial"/>
          <w:bCs/>
          <w:sz w:val="24"/>
          <w:szCs w:val="24"/>
        </w:rPr>
        <w:t>W zakresie objętym prawem opcji szacuje się dostawę:</w:t>
      </w:r>
    </w:p>
    <w:p w14:paraId="6EF90A28" w14:textId="375C0ABD" w:rsidR="00B13A48" w:rsidRPr="001728E1" w:rsidRDefault="00B13A48" w:rsidP="00B13A48">
      <w:pPr>
        <w:widowControl w:val="0"/>
        <w:numPr>
          <w:ilvl w:val="0"/>
          <w:numId w:val="21"/>
        </w:numPr>
        <w:tabs>
          <w:tab w:val="left" w:pos="1560"/>
        </w:tabs>
        <w:suppressAutoHyphens/>
        <w:spacing w:line="276" w:lineRule="auto"/>
        <w:ind w:hanging="862"/>
        <w:jc w:val="both"/>
        <w:outlineLvl w:val="3"/>
        <w:rPr>
          <w:rFonts w:ascii="Cambria" w:hAnsi="Cambria" w:cs="Arial"/>
          <w:bCs/>
        </w:rPr>
      </w:pPr>
      <w:r w:rsidRPr="001728E1">
        <w:rPr>
          <w:rFonts w:ascii="Cambria" w:hAnsi="Cambria" w:cs="Arial"/>
          <w:bCs/>
        </w:rPr>
        <w:t xml:space="preserve">około </w:t>
      </w:r>
      <w:r w:rsidR="00914649">
        <w:rPr>
          <w:rFonts w:ascii="Cambria" w:hAnsi="Cambria" w:cs="Arial"/>
          <w:bCs/>
        </w:rPr>
        <w:t>28</w:t>
      </w:r>
      <w:r w:rsidRPr="001728E1">
        <w:rPr>
          <w:rFonts w:ascii="Cambria" w:hAnsi="Cambria" w:cs="Arial"/>
          <w:bCs/>
        </w:rPr>
        <w:t xml:space="preserve">0 ton kruszywa łamanego dolomitowego frakcji 0-31,5 mm, </w:t>
      </w:r>
    </w:p>
    <w:p w14:paraId="630785AF" w14:textId="77777777" w:rsidR="00B13A48" w:rsidRDefault="00B13A48" w:rsidP="00B13A48">
      <w:pPr>
        <w:widowControl w:val="0"/>
        <w:numPr>
          <w:ilvl w:val="1"/>
          <w:numId w:val="5"/>
        </w:numPr>
        <w:suppressAutoHyphens/>
        <w:spacing w:line="276" w:lineRule="auto"/>
        <w:ind w:left="567" w:hanging="567"/>
        <w:jc w:val="both"/>
        <w:outlineLvl w:val="3"/>
        <w:rPr>
          <w:rFonts w:ascii="Cambria" w:hAnsi="Cambria" w:cs="Arial"/>
          <w:bCs/>
        </w:rPr>
      </w:pPr>
      <w:r w:rsidRPr="00150DC7">
        <w:rPr>
          <w:rFonts w:ascii="Cambria" w:hAnsi="Cambria" w:cs="Arial"/>
          <w:bCs/>
        </w:rPr>
        <w:t>Zamawiający zastrzega sobie możliwość skorzystania z prawa opcji (w całości lub w części) w przypadku, gdy będzie to leżeć w interesie w Zamawiającego i wynikać z jego bieżących potrzeb – po zrealizowaniu zakresu podstawowego zamówienia. Zamawiający przekaże pisemną informację Wykonawcy o potrzebie realizacji prawa opcji w ramach realizacji umowy. Prawo opcji jest jednostronnym uprawnieniem Zamawiającego, z którego może, ale nie ma obowiązku skorzystać w ramach realizacji przedmi</w:t>
      </w:r>
      <w:r>
        <w:rPr>
          <w:rFonts w:ascii="Cambria" w:hAnsi="Cambria" w:cs="Arial"/>
          <w:bCs/>
        </w:rPr>
        <w:t>otu zamówienia. W przypadku nie</w:t>
      </w:r>
      <w:r w:rsidRPr="00150DC7">
        <w:rPr>
          <w:rFonts w:ascii="Cambria" w:hAnsi="Cambria" w:cs="Arial"/>
          <w:bCs/>
        </w:rPr>
        <w:t xml:space="preserve">skorzystania przez Zamawiającego z prawa opcji Wykonawcy nie przysługują żadne roszczenia z tego tytułu. Jeżeli Zamawiający skorzysta z prawa opcji obowiązkiem umownym wykonawcy jest wykonanie świadczenia w zakresie objętym wykorzystanym prawem opcji. Zamawiający ma prawo wielokrotnie korzystać z prawa opcji po zrealizowaniu zakresu podstawowego zamówienia – jednak do wyczerpania maksymalnego zakresu prawa opcji. Zamówienie </w:t>
      </w:r>
      <w:r>
        <w:rPr>
          <w:rFonts w:ascii="Cambria" w:hAnsi="Cambria" w:cs="Arial"/>
          <w:bCs/>
        </w:rPr>
        <w:t>kruszywa lub żużlu</w:t>
      </w:r>
      <w:r w:rsidRPr="00150DC7">
        <w:rPr>
          <w:rFonts w:ascii="Cambria" w:hAnsi="Cambria" w:cs="Arial"/>
          <w:bCs/>
        </w:rPr>
        <w:t xml:space="preserve"> w ilości przekraczającej prawo opcji wymaga zmiany umowy. Uruchomienie opcji nie będzie wymagało zmiany umowy. O uruchomieniu opcji Zamawiający poinformuje Wykonawcę pisemnie w formie oświadczenia woli.</w:t>
      </w:r>
    </w:p>
    <w:p w14:paraId="32A06CCE" w14:textId="77777777" w:rsidR="00B13A48" w:rsidRPr="008E2255" w:rsidRDefault="00B13A48" w:rsidP="00B13A48">
      <w:pPr>
        <w:widowControl w:val="0"/>
        <w:numPr>
          <w:ilvl w:val="1"/>
          <w:numId w:val="5"/>
        </w:numPr>
        <w:suppressAutoHyphens/>
        <w:spacing w:line="276" w:lineRule="auto"/>
        <w:ind w:left="567" w:hanging="567"/>
        <w:jc w:val="both"/>
        <w:outlineLvl w:val="3"/>
        <w:rPr>
          <w:rFonts w:ascii="Cambria" w:hAnsi="Cambria" w:cs="Arial"/>
          <w:bCs/>
        </w:rPr>
      </w:pPr>
      <w:r w:rsidRPr="008E2255">
        <w:rPr>
          <w:rFonts w:ascii="Cambria" w:hAnsi="Cambria" w:cs="Arial"/>
          <w:bCs/>
        </w:rPr>
        <w:t xml:space="preserve">Zamawiający nie dopuszcza margli, kredy i wapienia. Dostarczane kruszywo będzie posiadało wymagane przepisami prawa atesty, certyfikaty, świadectwa jakości odpowiadające normie </w:t>
      </w:r>
      <w:r w:rsidRPr="0035542F">
        <w:rPr>
          <w:rFonts w:ascii="Cambria" w:hAnsi="Cambria" w:cs="Arial"/>
          <w:bCs/>
        </w:rPr>
        <w:t xml:space="preserve">PN-EN 13242, PN-EN 13043:2004 </w:t>
      </w:r>
      <w:r w:rsidRPr="00AE1FC9">
        <w:rPr>
          <w:rFonts w:ascii="Cambria" w:hAnsi="Cambria" w:cs="Arial"/>
          <w:bCs/>
          <w:i/>
        </w:rPr>
        <w:t>lub równoważne</w:t>
      </w:r>
      <w:r w:rsidRPr="008E2255">
        <w:rPr>
          <w:rFonts w:ascii="Cambria" w:hAnsi="Cambria" w:cs="Arial"/>
          <w:bCs/>
        </w:rPr>
        <w:t xml:space="preserve">. Kruszywo powinno być czyste, bez domieszek materiałów niepożądanych typu: odpady metalowe, plastikowe, drewniane, gliny: w przypadku ujawnienia w zawartości kruszywa wspomnianych zanieczyszczeń Zamawiający odmówi przyjęcia dostawy. </w:t>
      </w:r>
    </w:p>
    <w:p w14:paraId="4F7AF9B2" w14:textId="77777777" w:rsidR="00B13A48" w:rsidRPr="00573F1F" w:rsidRDefault="00B13A48" w:rsidP="00B13A48">
      <w:pPr>
        <w:pStyle w:val="Akapitzlist"/>
        <w:widowControl w:val="0"/>
        <w:numPr>
          <w:ilvl w:val="1"/>
          <w:numId w:val="5"/>
        </w:numPr>
        <w:tabs>
          <w:tab w:val="left" w:pos="567"/>
        </w:tabs>
        <w:suppressAutoHyphens/>
        <w:spacing w:line="276" w:lineRule="auto"/>
        <w:ind w:left="567" w:hanging="567"/>
        <w:outlineLvl w:val="3"/>
        <w:rPr>
          <w:rFonts w:ascii="Cambria" w:hAnsi="Cambria" w:cs="Arial"/>
          <w:bCs/>
        </w:rPr>
      </w:pPr>
      <w:r w:rsidRPr="00573F1F">
        <w:rPr>
          <w:rFonts w:ascii="Cambria" w:hAnsi="Cambria" w:cs="Arial"/>
          <w:bCs/>
          <w:sz w:val="24"/>
          <w:szCs w:val="24"/>
        </w:rPr>
        <w:t>Wykonawca ponosi ryzyko oraz wszelkie koszty transportu kruszywa</w:t>
      </w:r>
      <w:r>
        <w:rPr>
          <w:rFonts w:ascii="Cambria" w:hAnsi="Cambria" w:cs="Arial"/>
          <w:bCs/>
          <w:sz w:val="24"/>
          <w:szCs w:val="24"/>
        </w:rPr>
        <w:t xml:space="preserve"> </w:t>
      </w:r>
      <w:r w:rsidRPr="00573F1F">
        <w:rPr>
          <w:rFonts w:ascii="Cambria" w:hAnsi="Cambria" w:cs="Arial"/>
          <w:bCs/>
          <w:sz w:val="24"/>
          <w:szCs w:val="24"/>
        </w:rPr>
        <w:t xml:space="preserve">do miejsca realizacji zamówienia, jak również koszty ubezpieczenia przedmiotu dostawy.           </w:t>
      </w:r>
    </w:p>
    <w:p w14:paraId="3BC9F9DB" w14:textId="77777777" w:rsidR="00B13A48" w:rsidRPr="00D12C4A" w:rsidRDefault="00B13A48" w:rsidP="00B13A48">
      <w:pPr>
        <w:pStyle w:val="Akapitzlist"/>
        <w:widowControl w:val="0"/>
        <w:numPr>
          <w:ilvl w:val="1"/>
          <w:numId w:val="5"/>
        </w:numPr>
        <w:tabs>
          <w:tab w:val="left" w:pos="567"/>
          <w:tab w:val="left" w:pos="993"/>
          <w:tab w:val="left" w:pos="1418"/>
        </w:tabs>
        <w:suppressAutoHyphens/>
        <w:spacing w:line="276" w:lineRule="auto"/>
        <w:ind w:left="567" w:hanging="567"/>
        <w:outlineLvl w:val="3"/>
        <w:rPr>
          <w:rFonts w:ascii="Cambria" w:hAnsi="Cambria" w:cs="Arial"/>
          <w:bCs/>
        </w:rPr>
      </w:pPr>
      <w:r w:rsidRPr="00D12C4A">
        <w:rPr>
          <w:rFonts w:ascii="Cambria" w:hAnsi="Cambria" w:cs="Arial"/>
          <w:bCs/>
          <w:sz w:val="24"/>
          <w:szCs w:val="24"/>
        </w:rPr>
        <w:t xml:space="preserve">Dostawa materiału odbywać się będzie samochodami samowyładowczymi dopuszczonymi do ruchu. </w:t>
      </w:r>
    </w:p>
    <w:p w14:paraId="4E831861" w14:textId="77777777" w:rsidR="00B13A48" w:rsidRPr="00573F1F" w:rsidRDefault="00B13A48" w:rsidP="00B13A48">
      <w:pPr>
        <w:pStyle w:val="Akapitzlist"/>
        <w:widowControl w:val="0"/>
        <w:numPr>
          <w:ilvl w:val="1"/>
          <w:numId w:val="5"/>
        </w:numPr>
        <w:tabs>
          <w:tab w:val="left" w:pos="567"/>
          <w:tab w:val="left" w:pos="993"/>
          <w:tab w:val="left" w:pos="1418"/>
        </w:tabs>
        <w:suppressAutoHyphens/>
        <w:spacing w:line="276" w:lineRule="auto"/>
        <w:ind w:left="567" w:hanging="567"/>
        <w:outlineLvl w:val="3"/>
        <w:rPr>
          <w:rFonts w:ascii="Cambria" w:hAnsi="Cambria" w:cs="Arial"/>
          <w:bCs/>
        </w:rPr>
      </w:pPr>
      <w:r w:rsidRPr="00D12C4A">
        <w:rPr>
          <w:rFonts w:ascii="Cambria" w:hAnsi="Cambria" w:cs="Arial"/>
          <w:bCs/>
          <w:sz w:val="24"/>
          <w:szCs w:val="24"/>
        </w:rPr>
        <w:t xml:space="preserve">Przedmiot zamówienia przeznaczony </w:t>
      </w:r>
      <w:r>
        <w:rPr>
          <w:rFonts w:ascii="Cambria" w:hAnsi="Cambria" w:cs="Arial"/>
          <w:bCs/>
          <w:sz w:val="24"/>
          <w:szCs w:val="24"/>
        </w:rPr>
        <w:t>będzie na remont dróg gminnych</w:t>
      </w:r>
      <w:r w:rsidRPr="00D12C4A">
        <w:rPr>
          <w:rFonts w:ascii="Cambria" w:hAnsi="Cambria" w:cs="Arial"/>
          <w:bCs/>
          <w:sz w:val="24"/>
          <w:szCs w:val="24"/>
        </w:rPr>
        <w:t xml:space="preserve">. </w:t>
      </w:r>
    </w:p>
    <w:p w14:paraId="164B2891" w14:textId="77777777" w:rsidR="00B13A48" w:rsidRPr="00C926BF" w:rsidRDefault="00B13A48" w:rsidP="00B13A48">
      <w:pPr>
        <w:pStyle w:val="Akapitzlist"/>
        <w:widowControl w:val="0"/>
        <w:numPr>
          <w:ilvl w:val="1"/>
          <w:numId w:val="5"/>
        </w:numPr>
        <w:tabs>
          <w:tab w:val="left" w:pos="567"/>
          <w:tab w:val="left" w:pos="993"/>
          <w:tab w:val="left" w:pos="1418"/>
        </w:tabs>
        <w:suppressAutoHyphens/>
        <w:spacing w:line="276" w:lineRule="auto"/>
        <w:ind w:left="567" w:hanging="567"/>
        <w:outlineLvl w:val="3"/>
        <w:rPr>
          <w:rFonts w:ascii="Cambria" w:hAnsi="Cambria" w:cs="Arial"/>
          <w:bCs/>
        </w:rPr>
      </w:pPr>
      <w:r w:rsidRPr="00C926BF">
        <w:rPr>
          <w:rFonts w:ascii="Cambria" w:hAnsi="Cambria" w:cs="Arial"/>
          <w:bCs/>
          <w:sz w:val="24"/>
          <w:szCs w:val="24"/>
        </w:rPr>
        <w:t xml:space="preserve">Dostawy odbywać się będą sukcesywnie w godzinach 8:00-15:00 i nastąpią do </w:t>
      </w:r>
      <w:r w:rsidRPr="00C926BF">
        <w:rPr>
          <w:rFonts w:ascii="Cambria" w:hAnsi="Cambria" w:cs="Arial"/>
          <w:bCs/>
          <w:sz w:val="24"/>
          <w:szCs w:val="24"/>
        </w:rPr>
        <w:br/>
      </w:r>
      <w:r w:rsidRPr="00C926BF">
        <w:rPr>
          <w:rFonts w:ascii="Cambria" w:hAnsi="Cambria" w:cs="Arial"/>
          <w:bCs/>
          <w:sz w:val="24"/>
          <w:szCs w:val="24"/>
          <w:u w:val="single"/>
        </w:rPr>
        <w:t>48 godzin</w:t>
      </w:r>
      <w:r w:rsidRPr="00C926BF">
        <w:rPr>
          <w:rFonts w:ascii="Cambria" w:hAnsi="Cambria" w:cs="Arial"/>
          <w:bCs/>
          <w:sz w:val="24"/>
          <w:szCs w:val="24"/>
        </w:rPr>
        <w:t xml:space="preserve"> od zgłoszenia Zamawiającego w miejsce przez niego wskazane (teren gminy Wohyń).</w:t>
      </w:r>
    </w:p>
    <w:p w14:paraId="5C6008A8" w14:textId="77777777" w:rsidR="00B13A48" w:rsidRPr="00C926BF" w:rsidRDefault="00B13A48" w:rsidP="00B13A48">
      <w:pPr>
        <w:widowControl w:val="0"/>
        <w:numPr>
          <w:ilvl w:val="1"/>
          <w:numId w:val="5"/>
        </w:numPr>
        <w:spacing w:line="276" w:lineRule="auto"/>
        <w:ind w:left="567" w:hanging="567"/>
        <w:jc w:val="both"/>
        <w:outlineLvl w:val="3"/>
        <w:rPr>
          <w:rFonts w:ascii="Cambria" w:hAnsi="Cambria" w:cs="Cambria"/>
        </w:rPr>
      </w:pPr>
      <w:r w:rsidRPr="00C926BF">
        <w:rPr>
          <w:rFonts w:ascii="Cambria" w:hAnsi="Cambria" w:cs="Cambria"/>
        </w:rPr>
        <w:t>Wykonawca udziela 12 miesięcznej gwarancji jakości na dostarczone kruszywo. Termin ten liczy się od dnia dostawy danej partii kruszywa.</w:t>
      </w:r>
    </w:p>
    <w:p w14:paraId="6B3907E5" w14:textId="77777777" w:rsidR="00B13A48" w:rsidRPr="000C0458" w:rsidRDefault="00B13A48" w:rsidP="00B13A48">
      <w:pPr>
        <w:widowControl w:val="0"/>
        <w:numPr>
          <w:ilvl w:val="1"/>
          <w:numId w:val="5"/>
        </w:numPr>
        <w:spacing w:line="276" w:lineRule="auto"/>
        <w:ind w:left="567" w:hanging="567"/>
        <w:jc w:val="both"/>
        <w:outlineLvl w:val="3"/>
        <w:rPr>
          <w:rFonts w:ascii="Cambria" w:hAnsi="Cambria" w:cs="Cambria"/>
        </w:rPr>
      </w:pPr>
      <w:r w:rsidRPr="00F0649B">
        <w:rPr>
          <w:rFonts w:ascii="Cambria" w:hAnsi="Cambria" w:cs="Arial"/>
          <w:bCs/>
        </w:rPr>
        <w:t xml:space="preserve">Zamawiający </w:t>
      </w:r>
      <w:r w:rsidRPr="007B6F5D">
        <w:rPr>
          <w:rFonts w:ascii="Cambria" w:hAnsi="Cambria" w:cs="Arial"/>
          <w:b/>
          <w:bCs/>
          <w:u w:val="single"/>
        </w:rPr>
        <w:t>dopuszcza korzystanie z podwykonawców</w:t>
      </w:r>
      <w:r w:rsidRPr="00F0649B">
        <w:rPr>
          <w:rFonts w:ascii="Cambria" w:hAnsi="Cambria" w:cs="Arial"/>
          <w:bCs/>
        </w:rPr>
        <w:t xml:space="preserve">. </w:t>
      </w:r>
    </w:p>
    <w:p w14:paraId="05F0C77E" w14:textId="77777777" w:rsidR="00B13A48" w:rsidRPr="00F0649B" w:rsidRDefault="00B13A48" w:rsidP="00B13A48">
      <w:pPr>
        <w:widowControl w:val="0"/>
        <w:spacing w:line="276" w:lineRule="auto"/>
        <w:ind w:left="567"/>
        <w:jc w:val="both"/>
        <w:outlineLvl w:val="3"/>
        <w:rPr>
          <w:rFonts w:ascii="Cambria" w:hAnsi="Cambria" w:cs="Cambria"/>
        </w:rPr>
      </w:pPr>
      <w:r w:rsidRPr="00F0649B">
        <w:rPr>
          <w:rFonts w:ascii="Cambria" w:hAnsi="Cambria" w:cs="Arial"/>
          <w:bCs/>
        </w:rPr>
        <w:t xml:space="preserve">Wykonawca </w:t>
      </w:r>
      <w:r w:rsidRPr="00F0649B">
        <w:rPr>
          <w:rFonts w:ascii="Cambria" w:hAnsi="Cambria" w:cs="Cambria"/>
        </w:rPr>
        <w:t>zobowiązany</w:t>
      </w:r>
      <w:r>
        <w:rPr>
          <w:rFonts w:ascii="Cambria" w:hAnsi="Cambria" w:cs="Cambria"/>
        </w:rPr>
        <w:t xml:space="preserve"> </w:t>
      </w:r>
      <w:r w:rsidRPr="00F0649B">
        <w:rPr>
          <w:rFonts w:ascii="Cambria" w:hAnsi="Cambria" w:cs="Cambria"/>
        </w:rPr>
        <w:t xml:space="preserve">jest wskazać w formularzu ofertowym </w:t>
      </w:r>
      <w:r w:rsidRPr="00573F1F">
        <w:rPr>
          <w:rFonts w:ascii="Cambria" w:hAnsi="Cambria" w:cs="Cambria"/>
          <w:b/>
        </w:rPr>
        <w:t>(</w:t>
      </w:r>
      <w:r>
        <w:rPr>
          <w:rFonts w:ascii="Cambria" w:hAnsi="Cambria" w:cs="Cambria"/>
          <w:b/>
        </w:rPr>
        <w:t>Z</w:t>
      </w:r>
      <w:r w:rsidRPr="00573F1F">
        <w:rPr>
          <w:rFonts w:ascii="Cambria" w:hAnsi="Cambria" w:cs="Cambria"/>
          <w:b/>
        </w:rPr>
        <w:t xml:space="preserve">ałącznik </w:t>
      </w:r>
      <w:r>
        <w:rPr>
          <w:rFonts w:ascii="Cambria" w:hAnsi="Cambria" w:cs="Cambria"/>
          <w:b/>
        </w:rPr>
        <w:t>N</w:t>
      </w:r>
      <w:r w:rsidRPr="00573F1F">
        <w:rPr>
          <w:rFonts w:ascii="Cambria" w:hAnsi="Cambria" w:cs="Cambria"/>
          <w:b/>
        </w:rPr>
        <w:t xml:space="preserve">r </w:t>
      </w:r>
      <w:r>
        <w:rPr>
          <w:rFonts w:ascii="Cambria" w:hAnsi="Cambria" w:cs="Cambria"/>
          <w:b/>
        </w:rPr>
        <w:t>1</w:t>
      </w:r>
      <w:r w:rsidRPr="00573F1F">
        <w:rPr>
          <w:rFonts w:ascii="Cambria" w:hAnsi="Cambria" w:cs="Cambria"/>
          <w:b/>
        </w:rPr>
        <w:t xml:space="preserve"> do SIWZ)</w:t>
      </w:r>
      <w:r w:rsidRPr="00F0649B">
        <w:rPr>
          <w:rFonts w:ascii="Cambria" w:hAnsi="Cambria" w:cs="Cambria"/>
        </w:rPr>
        <w:t xml:space="preserve"> części zamówienia, których wykonanie zamierza powierzyć podwykonawcom i podać firmy (oznaczenie przedsiębiorstwa)</w:t>
      </w:r>
      <w:r>
        <w:rPr>
          <w:rFonts w:ascii="Cambria" w:hAnsi="Cambria" w:cs="Cambria"/>
        </w:rPr>
        <w:t xml:space="preserve"> podwykonawców.</w:t>
      </w:r>
    </w:p>
    <w:p w14:paraId="0121E473" w14:textId="77777777" w:rsidR="00B13A48" w:rsidRDefault="00B13A48" w:rsidP="00B13A48">
      <w:pPr>
        <w:widowControl w:val="0"/>
        <w:numPr>
          <w:ilvl w:val="1"/>
          <w:numId w:val="5"/>
        </w:numPr>
        <w:spacing w:line="276" w:lineRule="auto"/>
        <w:ind w:left="567" w:hanging="567"/>
        <w:jc w:val="both"/>
        <w:outlineLvl w:val="3"/>
        <w:rPr>
          <w:rFonts w:ascii="Cambria" w:hAnsi="Cambria" w:cs="Arial"/>
          <w:bCs/>
        </w:rPr>
      </w:pPr>
      <w:r w:rsidRPr="003F2F49">
        <w:rPr>
          <w:rFonts w:ascii="Cambria" w:hAnsi="Cambria" w:cs="Arial"/>
          <w:bCs/>
        </w:rPr>
        <w:t xml:space="preserve">Zamawiający </w:t>
      </w:r>
      <w:r w:rsidRPr="00573F1F">
        <w:rPr>
          <w:rFonts w:ascii="Cambria" w:hAnsi="Cambria" w:cs="Arial"/>
          <w:b/>
          <w:bCs/>
          <w:u w:val="single"/>
        </w:rPr>
        <w:t>nie zastrzega</w:t>
      </w:r>
      <w:r w:rsidRPr="003F2F49">
        <w:rPr>
          <w:rFonts w:ascii="Cambria" w:hAnsi="Cambria" w:cs="Arial"/>
          <w:bCs/>
        </w:rPr>
        <w:t xml:space="preserve"> obowiązku osobistego wykonania przez wykonawcę kluczowych części zamówienia w zakresie przedmiotu zamówienia.</w:t>
      </w:r>
    </w:p>
    <w:p w14:paraId="0C45C1AF" w14:textId="77777777" w:rsidR="00B13A48" w:rsidRDefault="00B13A48" w:rsidP="00B13A48">
      <w:pPr>
        <w:widowControl w:val="0"/>
        <w:numPr>
          <w:ilvl w:val="1"/>
          <w:numId w:val="5"/>
        </w:numPr>
        <w:spacing w:line="276" w:lineRule="auto"/>
        <w:ind w:left="567" w:hanging="567"/>
        <w:jc w:val="both"/>
        <w:outlineLvl w:val="3"/>
        <w:rPr>
          <w:rFonts w:ascii="Cambria" w:hAnsi="Cambria" w:cs="Arial"/>
          <w:bCs/>
        </w:rPr>
      </w:pPr>
      <w:r w:rsidRPr="00236881">
        <w:rPr>
          <w:rFonts w:ascii="Cambria" w:hAnsi="Cambria" w:cs="Arial"/>
          <w:bCs/>
        </w:rPr>
        <w:t xml:space="preserve">Zamawiający </w:t>
      </w:r>
      <w:r w:rsidRPr="00573F1F">
        <w:rPr>
          <w:rFonts w:ascii="Cambria" w:hAnsi="Cambria" w:cs="Arial"/>
          <w:b/>
          <w:bCs/>
          <w:u w:val="single"/>
        </w:rPr>
        <w:t xml:space="preserve">nie przewiduje </w:t>
      </w:r>
      <w:r w:rsidRPr="00236881">
        <w:rPr>
          <w:rFonts w:ascii="Cambria" w:hAnsi="Cambria" w:cs="Arial"/>
          <w:bCs/>
        </w:rPr>
        <w:t>udzielenie zamówień, o których mowa w a</w:t>
      </w:r>
      <w:r>
        <w:rPr>
          <w:rFonts w:ascii="Cambria" w:hAnsi="Cambria" w:cs="Arial"/>
          <w:bCs/>
        </w:rPr>
        <w:t>rt. 67 ust. 1 pkt. 6 i 7 ustawy.</w:t>
      </w:r>
    </w:p>
    <w:p w14:paraId="6B240900" w14:textId="77777777" w:rsidR="00B13A48" w:rsidRPr="006D4A21" w:rsidRDefault="00B13A48" w:rsidP="00B13A48">
      <w:pPr>
        <w:pStyle w:val="Akapitzlist"/>
        <w:numPr>
          <w:ilvl w:val="1"/>
          <w:numId w:val="5"/>
        </w:numPr>
        <w:tabs>
          <w:tab w:val="left" w:pos="567"/>
        </w:tabs>
        <w:suppressAutoHyphens/>
        <w:spacing w:line="276" w:lineRule="auto"/>
        <w:ind w:left="567" w:hanging="567"/>
        <w:rPr>
          <w:rFonts w:ascii="Cambria" w:hAnsi="Cambria" w:cs="Arial"/>
          <w:b/>
          <w:bCs/>
          <w:sz w:val="24"/>
          <w:szCs w:val="24"/>
        </w:rPr>
      </w:pPr>
      <w:r w:rsidRPr="006D4A21">
        <w:rPr>
          <w:rFonts w:ascii="Cambria" w:hAnsi="Cambria" w:cs="Arial"/>
          <w:b/>
          <w:bCs/>
          <w:sz w:val="24"/>
          <w:szCs w:val="24"/>
        </w:rPr>
        <w:t>Kod i nazwa zamówienia według Wspólnego Słownika Zamówień (CPV):</w:t>
      </w:r>
    </w:p>
    <w:p w14:paraId="607A33B4" w14:textId="77777777" w:rsidR="00B13A48" w:rsidRPr="00440439" w:rsidRDefault="00B13A48" w:rsidP="00B13A48">
      <w:pPr>
        <w:widowControl w:val="0"/>
        <w:spacing w:line="276" w:lineRule="auto"/>
        <w:ind w:left="567"/>
        <w:jc w:val="both"/>
        <w:outlineLvl w:val="3"/>
        <w:rPr>
          <w:rFonts w:ascii="Cambria" w:hAnsi="Cambria" w:cs="Arial"/>
          <w:bCs/>
          <w:color w:val="000000"/>
        </w:rPr>
      </w:pPr>
      <w:r w:rsidRPr="00440439">
        <w:rPr>
          <w:rFonts w:ascii="Cambria" w:hAnsi="Cambria" w:cs="Arial"/>
          <w:bCs/>
          <w:color w:val="000000"/>
        </w:rPr>
        <w:t xml:space="preserve">14.21.22.00-2 - Kruszywo </w:t>
      </w:r>
    </w:p>
    <w:p w14:paraId="4B1E7BCC" w14:textId="77777777" w:rsidR="00B13A48" w:rsidRPr="00440439" w:rsidRDefault="00B13A48" w:rsidP="00B13A48">
      <w:pPr>
        <w:widowControl w:val="0"/>
        <w:spacing w:line="276" w:lineRule="auto"/>
        <w:ind w:left="567"/>
        <w:jc w:val="both"/>
        <w:outlineLvl w:val="3"/>
        <w:rPr>
          <w:rFonts w:ascii="Cambria" w:hAnsi="Cambria" w:cs="Arial"/>
          <w:bCs/>
          <w:color w:val="000000"/>
        </w:rPr>
      </w:pPr>
      <w:r w:rsidRPr="00440439">
        <w:rPr>
          <w:rFonts w:ascii="Cambria" w:hAnsi="Cambria" w:cs="Arial"/>
          <w:bCs/>
          <w:color w:val="000000"/>
        </w:rPr>
        <w:lastRenderedPageBreak/>
        <w:t>14.21.00.00-6 - Żwir, piasek, kamień kruszony i kruszywa</w:t>
      </w:r>
    </w:p>
    <w:p w14:paraId="6B80212A" w14:textId="77777777" w:rsidR="00B13A48" w:rsidRPr="00790995" w:rsidRDefault="00B13A48" w:rsidP="00B13A48">
      <w:pPr>
        <w:widowControl w:val="0"/>
        <w:spacing w:line="276" w:lineRule="auto"/>
        <w:ind w:left="567"/>
        <w:jc w:val="both"/>
        <w:outlineLvl w:val="3"/>
        <w:rPr>
          <w:rFonts w:ascii="Cambria" w:hAnsi="Cambria" w:cs="Arial"/>
          <w:bCs/>
          <w:color w:val="FF0000"/>
        </w:rPr>
      </w:pPr>
    </w:p>
    <w:tbl>
      <w:tblPr>
        <w:tblW w:w="0" w:type="auto"/>
        <w:jc w:val="center"/>
        <w:tblBorders>
          <w:bottom w:val="single" w:sz="4" w:space="0" w:color="auto"/>
        </w:tblBorders>
        <w:tblLook w:val="00A0" w:firstRow="1" w:lastRow="0" w:firstColumn="1" w:lastColumn="0" w:noHBand="0" w:noVBand="0"/>
      </w:tblPr>
      <w:tblGrid>
        <w:gridCol w:w="9068"/>
      </w:tblGrid>
      <w:tr w:rsidR="00B13A48" w:rsidRPr="00EB1AA9" w14:paraId="30C57B0C" w14:textId="77777777" w:rsidTr="00F11D4A">
        <w:trPr>
          <w:jc w:val="center"/>
        </w:trPr>
        <w:tc>
          <w:tcPr>
            <w:tcW w:w="9068" w:type="dxa"/>
            <w:tcBorders>
              <w:bottom w:val="single" w:sz="4" w:space="0" w:color="auto"/>
            </w:tcBorders>
          </w:tcPr>
          <w:p w14:paraId="2D854337"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3</w:t>
            </w:r>
          </w:p>
          <w:p w14:paraId="6C7071AA"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230E519B" w14:textId="77777777" w:rsidR="00B13A48" w:rsidRPr="000B70B2" w:rsidRDefault="00B13A48" w:rsidP="00B13A48">
      <w:pPr>
        <w:widowControl w:val="0"/>
        <w:spacing w:line="276" w:lineRule="auto"/>
        <w:ind w:left="709"/>
        <w:jc w:val="both"/>
        <w:outlineLvl w:val="3"/>
        <w:rPr>
          <w:rFonts w:ascii="Cambria" w:hAnsi="Cambria" w:cs="Arial"/>
          <w:bCs/>
        </w:rPr>
      </w:pPr>
    </w:p>
    <w:p w14:paraId="775D5D67" w14:textId="77777777" w:rsidR="00B13A48" w:rsidRDefault="00B13A48" w:rsidP="00B13A48">
      <w:pPr>
        <w:pStyle w:val="Akapitzlist"/>
        <w:numPr>
          <w:ilvl w:val="1"/>
          <w:numId w:val="22"/>
        </w:numPr>
        <w:tabs>
          <w:tab w:val="left" w:pos="567"/>
        </w:tabs>
        <w:suppressAutoHyphens/>
        <w:spacing w:line="276" w:lineRule="auto"/>
        <w:ind w:left="567" w:hanging="567"/>
        <w:rPr>
          <w:rFonts w:ascii="Cambria" w:hAnsi="Cambria" w:cs="Arial"/>
          <w:bCs/>
          <w:sz w:val="24"/>
          <w:szCs w:val="24"/>
        </w:rPr>
      </w:pPr>
      <w:r w:rsidRPr="00702E5A">
        <w:rPr>
          <w:rFonts w:ascii="Cambria" w:hAnsi="Cambria" w:cs="Arial"/>
          <w:bCs/>
          <w:sz w:val="24"/>
          <w:szCs w:val="24"/>
        </w:rPr>
        <w:t>Terminem rozpoczęcia realizacji przedmiotu umowy jest dzień podpisania umowy.</w:t>
      </w:r>
    </w:p>
    <w:p w14:paraId="53D53E2A" w14:textId="3DB901DB" w:rsidR="00B13A48" w:rsidRPr="00A35E09" w:rsidRDefault="00B13A48" w:rsidP="00B13A48">
      <w:pPr>
        <w:pStyle w:val="Akapitzlist"/>
        <w:widowControl w:val="0"/>
        <w:numPr>
          <w:ilvl w:val="1"/>
          <w:numId w:val="22"/>
        </w:numPr>
        <w:tabs>
          <w:tab w:val="left" w:pos="567"/>
        </w:tabs>
        <w:suppressAutoHyphens/>
        <w:spacing w:line="276" w:lineRule="auto"/>
        <w:ind w:left="567" w:hanging="567"/>
        <w:outlineLvl w:val="3"/>
        <w:rPr>
          <w:rFonts w:ascii="Cambria" w:hAnsi="Cambria" w:cs="Arial"/>
          <w:bCs/>
          <w:sz w:val="24"/>
          <w:szCs w:val="24"/>
        </w:rPr>
      </w:pPr>
      <w:r w:rsidRPr="00A35E09">
        <w:rPr>
          <w:rFonts w:ascii="Cambria" w:hAnsi="Cambria" w:cs="Arial"/>
          <w:bCs/>
          <w:sz w:val="24"/>
          <w:szCs w:val="24"/>
        </w:rPr>
        <w:t xml:space="preserve">Terminem zakończenia realizacji przedmiotu umowy jest dzień </w:t>
      </w:r>
      <w:r w:rsidR="00914649">
        <w:rPr>
          <w:rFonts w:ascii="Cambria" w:hAnsi="Cambria" w:cs="Arial"/>
          <w:b/>
          <w:bCs/>
          <w:sz w:val="24"/>
          <w:szCs w:val="24"/>
        </w:rPr>
        <w:t>15</w:t>
      </w:r>
      <w:r w:rsidRPr="00A35E09">
        <w:rPr>
          <w:rFonts w:ascii="Cambria" w:hAnsi="Cambria" w:cs="Arial"/>
          <w:b/>
          <w:bCs/>
          <w:sz w:val="24"/>
          <w:szCs w:val="24"/>
        </w:rPr>
        <w:t>.</w:t>
      </w:r>
      <w:r w:rsidR="00914649">
        <w:rPr>
          <w:rFonts w:ascii="Cambria" w:hAnsi="Cambria" w:cs="Arial"/>
          <w:b/>
          <w:bCs/>
          <w:sz w:val="24"/>
          <w:szCs w:val="24"/>
        </w:rPr>
        <w:t>12</w:t>
      </w:r>
      <w:r w:rsidR="00F07F5E">
        <w:rPr>
          <w:rFonts w:ascii="Cambria" w:hAnsi="Cambria" w:cs="Arial"/>
          <w:b/>
          <w:bCs/>
          <w:sz w:val="24"/>
          <w:szCs w:val="24"/>
        </w:rPr>
        <w:t>.2020</w:t>
      </w:r>
      <w:r w:rsidRPr="00A35E09">
        <w:rPr>
          <w:rFonts w:ascii="Cambria" w:hAnsi="Cambria" w:cs="Arial"/>
          <w:b/>
          <w:bCs/>
          <w:sz w:val="24"/>
          <w:szCs w:val="24"/>
        </w:rPr>
        <w:t xml:space="preserve"> r.</w:t>
      </w:r>
    </w:p>
    <w:p w14:paraId="36BEB3F0" w14:textId="77777777" w:rsidR="00B13A48" w:rsidRDefault="00B13A48" w:rsidP="00B13A48">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0A0" w:firstRow="1" w:lastRow="0" w:firstColumn="1" w:lastColumn="0" w:noHBand="0" w:noVBand="0"/>
      </w:tblPr>
      <w:tblGrid>
        <w:gridCol w:w="9068"/>
      </w:tblGrid>
      <w:tr w:rsidR="00B13A48" w:rsidRPr="00EB1AA9" w14:paraId="145A1305" w14:textId="77777777" w:rsidTr="00F11D4A">
        <w:trPr>
          <w:jc w:val="center"/>
        </w:trPr>
        <w:tc>
          <w:tcPr>
            <w:tcW w:w="9068" w:type="dxa"/>
            <w:tcBorders>
              <w:bottom w:val="single" w:sz="4" w:space="0" w:color="auto"/>
            </w:tcBorders>
          </w:tcPr>
          <w:p w14:paraId="4D09E07E"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4</w:t>
            </w:r>
          </w:p>
          <w:p w14:paraId="0EF6279B"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Pr>
                <w:rFonts w:ascii="Cambria" w:hAnsi="Cambria"/>
                <w:b/>
                <w:color w:val="000000"/>
                <w:sz w:val="26"/>
                <w:szCs w:val="26"/>
              </w:rPr>
              <w:t xml:space="preserve"> </w:t>
            </w:r>
            <w:r>
              <w:rPr>
                <w:rFonts w:ascii="Cambria" w:hAnsi="Cambria"/>
                <w:b/>
                <w:color w:val="000000"/>
                <w:sz w:val="26"/>
                <w:szCs w:val="26"/>
              </w:rPr>
              <w:br/>
            </w:r>
            <w:r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5E9852A6" w14:textId="77777777" w:rsidR="00B13A48" w:rsidRPr="000B70B2" w:rsidRDefault="00B13A48" w:rsidP="00B13A48">
      <w:pPr>
        <w:widowControl w:val="0"/>
        <w:spacing w:line="276" w:lineRule="auto"/>
        <w:ind w:left="709"/>
        <w:jc w:val="both"/>
        <w:outlineLvl w:val="3"/>
        <w:rPr>
          <w:rFonts w:ascii="Cambria" w:hAnsi="Cambria" w:cs="Arial"/>
          <w:bCs/>
        </w:rPr>
      </w:pPr>
    </w:p>
    <w:p w14:paraId="14A78E1D" w14:textId="77777777" w:rsidR="00B13A48" w:rsidRPr="000B70B2" w:rsidRDefault="00B13A48" w:rsidP="00B13A48">
      <w:pPr>
        <w:pStyle w:val="Akapitzlist"/>
        <w:widowControl w:val="0"/>
        <w:numPr>
          <w:ilvl w:val="0"/>
          <w:numId w:val="4"/>
        </w:numPr>
        <w:spacing w:before="0" w:after="0" w:line="276" w:lineRule="auto"/>
        <w:contextualSpacing w:val="0"/>
        <w:outlineLvl w:val="3"/>
        <w:rPr>
          <w:rFonts w:ascii="Cambria" w:hAnsi="Cambria" w:cs="Arial"/>
          <w:bCs/>
          <w:vanish/>
          <w:sz w:val="24"/>
          <w:szCs w:val="24"/>
          <w:lang w:eastAsia="pl-PL"/>
        </w:rPr>
      </w:pPr>
    </w:p>
    <w:p w14:paraId="7B039FE9" w14:textId="77777777" w:rsidR="00B13A48" w:rsidRPr="000B70B2" w:rsidRDefault="00B13A48" w:rsidP="00B13A48">
      <w:pPr>
        <w:pStyle w:val="Akapitzlist"/>
        <w:widowControl w:val="0"/>
        <w:numPr>
          <w:ilvl w:val="0"/>
          <w:numId w:val="4"/>
        </w:numPr>
        <w:spacing w:before="0" w:after="0" w:line="276" w:lineRule="auto"/>
        <w:contextualSpacing w:val="0"/>
        <w:outlineLvl w:val="3"/>
        <w:rPr>
          <w:rFonts w:ascii="Cambria" w:hAnsi="Cambria" w:cs="Arial"/>
          <w:bCs/>
          <w:vanish/>
          <w:sz w:val="24"/>
          <w:szCs w:val="24"/>
          <w:lang w:eastAsia="pl-PL"/>
        </w:rPr>
      </w:pPr>
    </w:p>
    <w:p w14:paraId="551AA262" w14:textId="77777777" w:rsidR="00B13A48" w:rsidRPr="000B70B2" w:rsidRDefault="00B13A48" w:rsidP="00B13A48">
      <w:pPr>
        <w:pStyle w:val="Akapitzlist"/>
        <w:widowControl w:val="0"/>
        <w:numPr>
          <w:ilvl w:val="0"/>
          <w:numId w:val="4"/>
        </w:numPr>
        <w:spacing w:before="0" w:after="0" w:line="276" w:lineRule="auto"/>
        <w:contextualSpacing w:val="0"/>
        <w:outlineLvl w:val="3"/>
        <w:rPr>
          <w:rFonts w:ascii="Cambria" w:hAnsi="Cambria" w:cs="Arial"/>
          <w:bCs/>
          <w:vanish/>
          <w:sz w:val="24"/>
          <w:szCs w:val="24"/>
          <w:lang w:eastAsia="pl-PL"/>
        </w:rPr>
      </w:pPr>
    </w:p>
    <w:p w14:paraId="79D46370" w14:textId="77777777" w:rsidR="00B13A48" w:rsidRPr="000B70B2" w:rsidRDefault="00B13A48" w:rsidP="00B13A48">
      <w:pPr>
        <w:pStyle w:val="Akapitzlist"/>
        <w:widowControl w:val="0"/>
        <w:numPr>
          <w:ilvl w:val="0"/>
          <w:numId w:val="4"/>
        </w:numPr>
        <w:spacing w:before="0" w:after="0" w:line="276" w:lineRule="auto"/>
        <w:contextualSpacing w:val="0"/>
        <w:outlineLvl w:val="3"/>
        <w:rPr>
          <w:rFonts w:ascii="Cambria" w:hAnsi="Cambria" w:cs="Arial"/>
          <w:bCs/>
          <w:vanish/>
          <w:sz w:val="24"/>
          <w:szCs w:val="24"/>
          <w:lang w:eastAsia="pl-PL"/>
        </w:rPr>
      </w:pPr>
    </w:p>
    <w:p w14:paraId="63F7B7B9" w14:textId="77777777" w:rsidR="00B13A48" w:rsidRDefault="00B13A48" w:rsidP="00B13A48">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FE276A">
        <w:rPr>
          <w:rFonts w:ascii="Cambria" w:hAnsi="Cambria" w:cs="Arial"/>
          <w:b/>
          <w:sz w:val="24"/>
          <w:szCs w:val="24"/>
        </w:rPr>
        <w:t xml:space="preserve">O udzielenie zamówienia mogą ubiegać się Wykonawcy, którzy </w:t>
      </w:r>
      <w:r w:rsidRPr="00AA4BE5">
        <w:rPr>
          <w:rFonts w:ascii="Cambria" w:hAnsi="Cambria" w:cs="Arial"/>
          <w:b/>
          <w:sz w:val="24"/>
          <w:szCs w:val="24"/>
          <w:u w:val="single"/>
        </w:rPr>
        <w:t>nie podlegają wykluczeniu</w:t>
      </w:r>
      <w:r w:rsidRPr="00FE276A">
        <w:rPr>
          <w:rFonts w:ascii="Cambria" w:hAnsi="Cambria" w:cs="Arial"/>
          <w:b/>
          <w:sz w:val="24"/>
          <w:szCs w:val="24"/>
        </w:rPr>
        <w:t>:</w:t>
      </w:r>
    </w:p>
    <w:p w14:paraId="31500DBF" w14:textId="77777777" w:rsidR="00B13A48" w:rsidRPr="00573F1F" w:rsidRDefault="00B13A48" w:rsidP="00B13A48">
      <w:pPr>
        <w:pStyle w:val="Akapitzlist"/>
        <w:numPr>
          <w:ilvl w:val="2"/>
          <w:numId w:val="4"/>
        </w:numPr>
        <w:autoSpaceDE w:val="0"/>
        <w:autoSpaceDN w:val="0"/>
        <w:adjustRightInd w:val="0"/>
        <w:spacing w:line="276" w:lineRule="auto"/>
        <w:ind w:hanging="657"/>
        <w:rPr>
          <w:rFonts w:ascii="Cambria" w:hAnsi="Cambria" w:cs="Arial"/>
          <w:sz w:val="24"/>
          <w:szCs w:val="24"/>
        </w:rPr>
      </w:pPr>
      <w:r w:rsidRPr="00FE276A">
        <w:rPr>
          <w:rFonts w:ascii="Cambria" w:hAnsi="Cambria" w:cs="Arial"/>
          <w:sz w:val="24"/>
          <w:szCs w:val="24"/>
        </w:rPr>
        <w:t xml:space="preserve">Wykonawca zobowiązany jest wykazać brak podstaw do wykluczenia </w:t>
      </w:r>
      <w:r>
        <w:rPr>
          <w:rFonts w:ascii="Cambria" w:hAnsi="Cambria" w:cs="Arial"/>
          <w:sz w:val="24"/>
          <w:szCs w:val="24"/>
        </w:rPr>
        <w:br/>
        <w:t xml:space="preserve">w oparciu o </w:t>
      </w:r>
      <w:r w:rsidRPr="00573F1F">
        <w:rPr>
          <w:rFonts w:ascii="Cambria" w:hAnsi="Cambria"/>
          <w:sz w:val="24"/>
          <w:szCs w:val="24"/>
        </w:rPr>
        <w:t xml:space="preserve">przesłanki określone w art. 24 ust. 1 pkt 12-23 ustawy. </w:t>
      </w:r>
    </w:p>
    <w:p w14:paraId="672C348C" w14:textId="77777777" w:rsidR="00B13A48" w:rsidRPr="00573F1F" w:rsidRDefault="00B13A48" w:rsidP="00B13A48">
      <w:pPr>
        <w:spacing w:line="276" w:lineRule="auto"/>
        <w:ind w:left="1276"/>
        <w:jc w:val="both"/>
        <w:rPr>
          <w:rFonts w:ascii="Cambria" w:hAnsi="Cambria"/>
          <w:i/>
        </w:rPr>
      </w:pPr>
      <w:r w:rsidRPr="00573F1F">
        <w:rPr>
          <w:rFonts w:ascii="Cambria" w:hAnsi="Cambria"/>
          <w:i/>
        </w:rPr>
        <w:t xml:space="preserve">Sposób wykazania braku podstaw wykluczenia wskazano w rozdziale </w:t>
      </w:r>
      <w:r w:rsidRPr="00573F1F">
        <w:rPr>
          <w:rFonts w:ascii="Cambria" w:hAnsi="Cambria"/>
          <w:i/>
        </w:rPr>
        <w:br/>
        <w:t>5 SIWZ.</w:t>
      </w:r>
    </w:p>
    <w:p w14:paraId="25E8C8BC" w14:textId="77777777" w:rsidR="00B13A48" w:rsidRDefault="00B13A48" w:rsidP="00B13A48">
      <w:pPr>
        <w:pStyle w:val="Akapitzlist"/>
        <w:numPr>
          <w:ilvl w:val="2"/>
          <w:numId w:val="4"/>
        </w:numPr>
        <w:autoSpaceDE w:val="0"/>
        <w:autoSpaceDN w:val="0"/>
        <w:adjustRightInd w:val="0"/>
        <w:spacing w:line="276" w:lineRule="auto"/>
        <w:ind w:left="1276" w:hanging="709"/>
        <w:rPr>
          <w:rFonts w:ascii="Cambria" w:hAnsi="Cambria"/>
          <w:sz w:val="24"/>
          <w:szCs w:val="24"/>
        </w:rPr>
      </w:pPr>
      <w:r w:rsidRPr="00FE276A">
        <w:rPr>
          <w:rFonts w:ascii="Cambria" w:hAnsi="Cambria"/>
          <w:sz w:val="24"/>
          <w:szCs w:val="24"/>
        </w:rPr>
        <w:t>Zamawiający może wykluczyć wykonawcę na każdym etapie postępowania (art. 24 ust. 12 ustawy).</w:t>
      </w:r>
    </w:p>
    <w:p w14:paraId="6E69A105" w14:textId="77777777" w:rsidR="00B13A48" w:rsidRPr="00AA4BE5" w:rsidRDefault="00B13A48" w:rsidP="00B13A48">
      <w:pPr>
        <w:pStyle w:val="Akapitzlist"/>
        <w:numPr>
          <w:ilvl w:val="2"/>
          <w:numId w:val="4"/>
        </w:numPr>
        <w:autoSpaceDE w:val="0"/>
        <w:autoSpaceDN w:val="0"/>
        <w:adjustRightInd w:val="0"/>
        <w:spacing w:line="276" w:lineRule="auto"/>
        <w:ind w:left="1276" w:hanging="709"/>
        <w:rPr>
          <w:rFonts w:ascii="Cambria" w:hAnsi="Cambria"/>
          <w:sz w:val="24"/>
          <w:szCs w:val="24"/>
        </w:rPr>
      </w:pPr>
      <w:r w:rsidRPr="00AA4BE5">
        <w:rPr>
          <w:rFonts w:ascii="Cambria" w:hAnsi="Cambria"/>
          <w:sz w:val="24"/>
          <w:szCs w:val="24"/>
        </w:rPr>
        <w:t xml:space="preserve">Wykonawca, który podlega wykluczeniu na podstawie art. 24 ust. 1 pkt 13 </w:t>
      </w:r>
      <w:r>
        <w:rPr>
          <w:rFonts w:ascii="Cambria" w:hAnsi="Cambria"/>
          <w:sz w:val="24"/>
          <w:szCs w:val="24"/>
        </w:rPr>
        <w:br/>
      </w:r>
      <w:r w:rsidRPr="00AA4BE5">
        <w:rPr>
          <w:rFonts w:ascii="Cambria" w:hAnsi="Cambria"/>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533D04" w14:textId="77777777" w:rsidR="00B13A48" w:rsidRPr="00AA4BE5" w:rsidRDefault="00B13A48" w:rsidP="00B13A48">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AA4BE5">
        <w:rPr>
          <w:rFonts w:ascii="Cambria" w:hAnsi="Cambria" w:cs="Arial"/>
          <w:b/>
          <w:sz w:val="24"/>
          <w:szCs w:val="24"/>
        </w:rPr>
        <w:t xml:space="preserve">O udzielenie zamówienia mogą ubiegać się Wykonawcy, którzy </w:t>
      </w:r>
      <w:r w:rsidRPr="00AA4BE5">
        <w:rPr>
          <w:rFonts w:ascii="Cambria" w:hAnsi="Cambria" w:cs="Arial"/>
          <w:b/>
          <w:sz w:val="24"/>
          <w:szCs w:val="24"/>
          <w:u w:val="single"/>
        </w:rPr>
        <w:t>spełniają warunki udziału w postępowaniu:</w:t>
      </w:r>
    </w:p>
    <w:p w14:paraId="4558BA90" w14:textId="77777777" w:rsidR="00B13A48" w:rsidRDefault="00B13A48" w:rsidP="00B13A48">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AA4BE5">
        <w:rPr>
          <w:rFonts w:ascii="Cambria" w:hAnsi="Cambria" w:cs="Arial"/>
          <w:b/>
          <w:sz w:val="24"/>
          <w:szCs w:val="24"/>
        </w:rPr>
        <w:t>Kompetencje lub uprawnienia do prowadzenia określonej działalności zawodowej, o ile wynika to z odrębnych przepisów</w:t>
      </w:r>
      <w:r>
        <w:rPr>
          <w:rFonts w:ascii="Cambria" w:hAnsi="Cambria" w:cs="Arial"/>
          <w:b/>
          <w:sz w:val="24"/>
          <w:szCs w:val="24"/>
        </w:rPr>
        <w:t>:</w:t>
      </w:r>
    </w:p>
    <w:p w14:paraId="77FA06AB" w14:textId="77777777" w:rsidR="00B13A48" w:rsidRPr="00AA4BE5" w:rsidRDefault="00B13A48" w:rsidP="00B13A48">
      <w:pPr>
        <w:spacing w:line="276" w:lineRule="auto"/>
        <w:ind w:left="1083" w:firstLine="141"/>
        <w:jc w:val="both"/>
        <w:rPr>
          <w:rFonts w:ascii="Cambria" w:hAnsi="Cambria"/>
          <w:i/>
        </w:rPr>
      </w:pPr>
      <w:r w:rsidRPr="00AA4BE5">
        <w:rPr>
          <w:rFonts w:ascii="Cambria" w:hAnsi="Cambria"/>
          <w:i/>
        </w:rPr>
        <w:t>Zamawiający nie określa warunku w ww. zakresie.</w:t>
      </w:r>
    </w:p>
    <w:p w14:paraId="4DDEBE97" w14:textId="77777777" w:rsidR="00B13A48" w:rsidRDefault="00B13A48" w:rsidP="00B13A48">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AA4BE5">
        <w:rPr>
          <w:rFonts w:ascii="Cambria" w:hAnsi="Cambria" w:cs="Arial"/>
          <w:b/>
          <w:sz w:val="24"/>
          <w:szCs w:val="24"/>
        </w:rPr>
        <w:t>Sytuacja ekonomiczna lub finansowa.</w:t>
      </w:r>
    </w:p>
    <w:p w14:paraId="7542730E" w14:textId="77777777" w:rsidR="00B13A48" w:rsidRPr="00AA4BE5" w:rsidRDefault="00B13A48" w:rsidP="00B13A48">
      <w:pPr>
        <w:pStyle w:val="Akapitzlist"/>
        <w:spacing w:line="276" w:lineRule="auto"/>
        <w:ind w:left="876" w:firstLine="348"/>
        <w:rPr>
          <w:rFonts w:ascii="Cambria" w:hAnsi="Cambria"/>
          <w:i/>
          <w:sz w:val="24"/>
          <w:szCs w:val="24"/>
        </w:rPr>
      </w:pPr>
      <w:r w:rsidRPr="00AA4BE5">
        <w:rPr>
          <w:rFonts w:ascii="Cambria" w:hAnsi="Cambria"/>
          <w:i/>
          <w:sz w:val="24"/>
          <w:szCs w:val="24"/>
        </w:rPr>
        <w:t>Zamawiający nie określa warunku w ww. zakresie.</w:t>
      </w:r>
    </w:p>
    <w:p w14:paraId="1144D5E0" w14:textId="77777777" w:rsidR="00B13A48" w:rsidRDefault="00B13A48" w:rsidP="00B13A48">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AA4BE5">
        <w:rPr>
          <w:rFonts w:ascii="Cambria" w:hAnsi="Cambria" w:cs="Arial"/>
          <w:b/>
          <w:sz w:val="24"/>
          <w:szCs w:val="24"/>
        </w:rPr>
        <w:t>Zdolność techniczna lub zawodowa.</w:t>
      </w:r>
    </w:p>
    <w:p w14:paraId="18CDBA89" w14:textId="77777777" w:rsidR="00B13A48" w:rsidRDefault="00B13A48" w:rsidP="00B13A48">
      <w:pPr>
        <w:spacing w:line="276" w:lineRule="auto"/>
        <w:ind w:left="516" w:firstLine="708"/>
        <w:rPr>
          <w:rFonts w:ascii="Cambria" w:hAnsi="Cambria"/>
          <w:i/>
        </w:rPr>
      </w:pPr>
      <w:r w:rsidRPr="00573F1F">
        <w:rPr>
          <w:rFonts w:ascii="Cambria" w:hAnsi="Cambria"/>
          <w:i/>
        </w:rPr>
        <w:t>Zamawiający nie</w:t>
      </w:r>
      <w:r>
        <w:rPr>
          <w:rFonts w:ascii="Cambria" w:hAnsi="Cambria"/>
          <w:i/>
        </w:rPr>
        <w:t xml:space="preserve"> określa warunku w ww. zakresie.</w:t>
      </w:r>
    </w:p>
    <w:p w14:paraId="2779CA2D" w14:textId="77777777" w:rsidR="00B13A48" w:rsidRDefault="00B13A48" w:rsidP="00B13A48">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wykonawca nie posiada wymaganych zdolności, jeżeli zaangażowanie zasobów technicznych lub zawodowych </w:t>
      </w:r>
      <w:r w:rsidRPr="00AA4BE5">
        <w:rPr>
          <w:rFonts w:ascii="Cambria" w:hAnsi="Cambria"/>
          <w:sz w:val="24"/>
          <w:szCs w:val="24"/>
        </w:rPr>
        <w:lastRenderedPageBreak/>
        <w:t>wykonawcy w inne przedsięwzięcia gospodarcze wykonawcy może mieć negatywny wpływ na realizację zamówienia.</w:t>
      </w:r>
    </w:p>
    <w:p w14:paraId="064DE0DD" w14:textId="77777777" w:rsidR="00B13A48" w:rsidRDefault="00B13A48" w:rsidP="00B13A48">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Pr>
          <w:rFonts w:ascii="Cambria" w:hAnsi="Cambria"/>
          <w:sz w:val="24"/>
          <w:szCs w:val="24"/>
        </w:rPr>
        <w:br/>
      </w:r>
      <w:r w:rsidRPr="00AA4BE5">
        <w:rPr>
          <w:rFonts w:ascii="Cambria" w:hAnsi="Cambria"/>
          <w:sz w:val="24"/>
          <w:szCs w:val="24"/>
        </w:rPr>
        <w:t xml:space="preserve">w postępowaniu, o których mowa w pkt 4.2 SIWZ, w stosownych sytuacjach oraz </w:t>
      </w:r>
      <w:r>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74B840D2" w14:textId="77777777" w:rsidR="00B13A48" w:rsidRDefault="00B13A48" w:rsidP="00B13A48">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Pr>
          <w:rFonts w:ascii="Cambria" w:hAnsi="Cambria"/>
          <w:sz w:val="24"/>
          <w:szCs w:val="24"/>
        </w:rPr>
        <w:t>,</w:t>
      </w:r>
      <w:r w:rsidRPr="00AA4BE5">
        <w:rPr>
          <w:rFonts w:ascii="Cambria" w:hAnsi="Cambria"/>
          <w:sz w:val="24"/>
          <w:szCs w:val="24"/>
        </w:rPr>
        <w:t xml:space="preserve"> kiedy:</w:t>
      </w:r>
    </w:p>
    <w:p w14:paraId="5B9B9D84" w14:textId="77777777" w:rsidR="00B13A48" w:rsidRDefault="00B13A48" w:rsidP="00B13A48">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BF6BA13" w14:textId="77777777" w:rsidR="00B13A48" w:rsidRDefault="00B13A48" w:rsidP="00B13A48">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Pr>
          <w:rFonts w:ascii="Cambria" w:hAnsi="Cambria"/>
          <w:sz w:val="24"/>
          <w:szCs w:val="24"/>
        </w:rPr>
        <w:t>,</w:t>
      </w:r>
      <w:r w:rsidRPr="00B7022C">
        <w:rPr>
          <w:rFonts w:ascii="Cambria" w:hAnsi="Cambria"/>
          <w:sz w:val="24"/>
          <w:szCs w:val="24"/>
        </w:rPr>
        <w:t xml:space="preserve"> wobec tego podmiotu podstawy wykluczenia, o których </w:t>
      </w:r>
      <w:r>
        <w:rPr>
          <w:rFonts w:ascii="Cambria" w:hAnsi="Cambria"/>
          <w:sz w:val="24"/>
          <w:szCs w:val="24"/>
        </w:rPr>
        <w:t>mowa w art. 24 ust. 1 pkt 13-22</w:t>
      </w:r>
      <w:r w:rsidRPr="00B7022C">
        <w:rPr>
          <w:rFonts w:ascii="Cambria" w:hAnsi="Cambria"/>
          <w:sz w:val="24"/>
          <w:szCs w:val="24"/>
        </w:rPr>
        <w:t xml:space="preserve"> ustawy;</w:t>
      </w:r>
    </w:p>
    <w:p w14:paraId="434D6509" w14:textId="77777777" w:rsidR="00B13A48" w:rsidRDefault="00B13A48" w:rsidP="00B13A48">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0B29E71C" w14:textId="77777777" w:rsidR="00B13A48" w:rsidRPr="00B7022C" w:rsidRDefault="00B13A48" w:rsidP="00B13A48">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6193D2AB" w14:textId="77777777" w:rsidR="00B13A48" w:rsidRPr="00E213DC" w:rsidRDefault="00B13A48" w:rsidP="00B13A48">
      <w:pPr>
        <w:pStyle w:val="Teksttreci1"/>
        <w:numPr>
          <w:ilvl w:val="0"/>
          <w:numId w:val="16"/>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14:paraId="7F05DE7B" w14:textId="77777777" w:rsidR="00B13A48" w:rsidRPr="00E213DC" w:rsidRDefault="00B13A48" w:rsidP="00B13A48">
      <w:pPr>
        <w:pStyle w:val="Teksttreci1"/>
        <w:numPr>
          <w:ilvl w:val="0"/>
          <w:numId w:val="16"/>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14:paraId="1F351843" w14:textId="77777777" w:rsidR="00B13A48" w:rsidRPr="00E213DC" w:rsidRDefault="00B13A48" w:rsidP="00B13A48">
      <w:pPr>
        <w:pStyle w:val="Teksttreci1"/>
        <w:numPr>
          <w:ilvl w:val="0"/>
          <w:numId w:val="16"/>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52F07451" w14:textId="77777777" w:rsidR="00B13A48" w:rsidRPr="00E213DC" w:rsidRDefault="00B13A48" w:rsidP="00B13A48">
      <w:pPr>
        <w:pStyle w:val="Teksttreci1"/>
        <w:numPr>
          <w:ilvl w:val="0"/>
          <w:numId w:val="16"/>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6DAB272F" w14:textId="77777777" w:rsidR="00B13A48" w:rsidRPr="00B7022C" w:rsidRDefault="00B13A48" w:rsidP="00B13A48">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hAnsi="Cambria"/>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r>
      <w:r w:rsidRPr="00B7022C">
        <w:rPr>
          <w:rFonts w:ascii="Cambria" w:hAnsi="Cambria"/>
          <w:sz w:val="24"/>
          <w:szCs w:val="24"/>
        </w:rPr>
        <w:t xml:space="preserve">w postępowaniu o udzielenie zamówienia albo reprezentowania w postępowaniu </w:t>
      </w:r>
      <w:r>
        <w:rPr>
          <w:rFonts w:ascii="Cambria" w:hAnsi="Cambria"/>
          <w:sz w:val="24"/>
          <w:szCs w:val="24"/>
        </w:rPr>
        <w:br/>
      </w:r>
      <w:r w:rsidRPr="00B7022C">
        <w:rPr>
          <w:rFonts w:ascii="Cambria" w:hAnsi="Cambria"/>
          <w:sz w:val="24"/>
          <w:szCs w:val="24"/>
        </w:rPr>
        <w:t xml:space="preserve">i zawarcia umowy w sprawie zamówienia publicznego. Pełnomocnictwo w formie pisemnej (oryginał lub kopia potwierdzona za zgodność z oryginałem przez notariusza) należy dołączyć do oferty. </w:t>
      </w:r>
    </w:p>
    <w:p w14:paraId="5A0B1528" w14:textId="77777777" w:rsidR="00B13A48" w:rsidRDefault="00B13A48" w:rsidP="00B13A48">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76378CB3" w14:textId="77777777" w:rsidR="00B13A48" w:rsidRDefault="00B13A48" w:rsidP="00B13A48">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14:paraId="4C1DA1D1" w14:textId="77777777" w:rsidR="00B13A48" w:rsidRDefault="00B13A48" w:rsidP="00B13A48">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w:t>
      </w:r>
      <w:r w:rsidRPr="00B7022C">
        <w:rPr>
          <w:rFonts w:ascii="Cambria" w:hAnsi="Cambria"/>
          <w:sz w:val="24"/>
          <w:szCs w:val="24"/>
        </w:rPr>
        <w:t xml:space="preserve"> </w:t>
      </w:r>
    </w:p>
    <w:p w14:paraId="27D5B342" w14:textId="77777777" w:rsidR="00B13A48" w:rsidRDefault="00B13A48" w:rsidP="00B13A48">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Pr>
          <w:rFonts w:ascii="Cambria" w:hAnsi="Cambria"/>
          <w:sz w:val="24"/>
          <w:szCs w:val="24"/>
        </w:rPr>
        <w:t>;</w:t>
      </w:r>
      <w:r w:rsidRPr="00B7022C">
        <w:rPr>
          <w:rFonts w:ascii="Cambria" w:hAnsi="Cambria"/>
          <w:sz w:val="24"/>
          <w:szCs w:val="24"/>
        </w:rPr>
        <w:t xml:space="preserve"> </w:t>
      </w:r>
    </w:p>
    <w:p w14:paraId="4C4AA6C5" w14:textId="77777777" w:rsidR="00B13A48" w:rsidRPr="00B7022C" w:rsidRDefault="00B13A48" w:rsidP="00B13A48">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14:paraId="66ECAB75" w14:textId="77777777" w:rsidR="00B13A48" w:rsidRDefault="00B13A48" w:rsidP="00B13A48">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B13A48" w:rsidRPr="00EB1AA9" w14:paraId="373DB95C" w14:textId="77777777" w:rsidTr="00F11D4A">
        <w:trPr>
          <w:jc w:val="center"/>
        </w:trPr>
        <w:tc>
          <w:tcPr>
            <w:tcW w:w="9060" w:type="dxa"/>
            <w:tcBorders>
              <w:bottom w:val="single" w:sz="4" w:space="0" w:color="auto"/>
            </w:tcBorders>
          </w:tcPr>
          <w:p w14:paraId="207A83D1"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5</w:t>
            </w:r>
          </w:p>
          <w:p w14:paraId="171FBA60"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55FCD902" w14:textId="77777777" w:rsidR="00B13A48" w:rsidRDefault="00B13A48" w:rsidP="00B13A48">
      <w:pPr>
        <w:pStyle w:val="Akapitzlist"/>
        <w:autoSpaceDE w:val="0"/>
        <w:autoSpaceDN w:val="0"/>
        <w:adjustRightInd w:val="0"/>
        <w:spacing w:before="0" w:after="0" w:line="276" w:lineRule="auto"/>
        <w:ind w:left="993"/>
        <w:rPr>
          <w:rFonts w:ascii="Cambria" w:hAnsi="Cambria" w:cs="Arial"/>
          <w:sz w:val="24"/>
          <w:szCs w:val="24"/>
        </w:rPr>
      </w:pPr>
    </w:p>
    <w:p w14:paraId="601E12B7" w14:textId="77777777" w:rsidR="00B13A48" w:rsidRPr="008E0D2E" w:rsidRDefault="00B13A48" w:rsidP="00B13A48">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7CC0F362" w14:textId="77777777" w:rsidR="00B13A48" w:rsidRPr="00D5731B" w:rsidRDefault="00B13A48" w:rsidP="00B13A48">
      <w:pPr>
        <w:widowControl w:val="0"/>
        <w:numPr>
          <w:ilvl w:val="0"/>
          <w:numId w:val="4"/>
        </w:numPr>
        <w:spacing w:line="276" w:lineRule="auto"/>
        <w:contextualSpacing/>
        <w:jc w:val="both"/>
        <w:outlineLvl w:val="3"/>
        <w:rPr>
          <w:rFonts w:ascii="Cambria" w:hAnsi="Cambria" w:cs="Arial"/>
          <w:vanish/>
        </w:rPr>
      </w:pPr>
    </w:p>
    <w:p w14:paraId="1145EEF1" w14:textId="77777777" w:rsidR="00B13A48" w:rsidRPr="006772BF" w:rsidRDefault="00B13A48" w:rsidP="00B13A48">
      <w:pPr>
        <w:pStyle w:val="Akapitzlist"/>
        <w:numPr>
          <w:ilvl w:val="1"/>
          <w:numId w:val="24"/>
        </w:numPr>
        <w:tabs>
          <w:tab w:val="left" w:pos="0"/>
        </w:tabs>
        <w:autoSpaceDE w:val="0"/>
        <w:autoSpaceDN w:val="0"/>
        <w:adjustRightInd w:val="0"/>
        <w:spacing w:line="276" w:lineRule="auto"/>
        <w:rPr>
          <w:rFonts w:ascii="Cambria" w:hAnsi="Cambria"/>
          <w:b/>
          <w:sz w:val="24"/>
          <w:szCs w:val="24"/>
        </w:rPr>
      </w:pPr>
      <w:r w:rsidRPr="006772BF">
        <w:rPr>
          <w:rFonts w:ascii="Cambria" w:hAnsi="Cambria"/>
          <w:b/>
          <w:sz w:val="24"/>
          <w:szCs w:val="24"/>
        </w:rPr>
        <w:t xml:space="preserve">Dokumenty składane </w:t>
      </w:r>
      <w:r w:rsidRPr="006772BF">
        <w:rPr>
          <w:rFonts w:ascii="Cambria" w:hAnsi="Cambria"/>
          <w:b/>
          <w:sz w:val="24"/>
          <w:szCs w:val="24"/>
          <w:u w:val="single"/>
        </w:rPr>
        <w:t>wraz z ofertą</w:t>
      </w:r>
      <w:r w:rsidRPr="006772BF">
        <w:rPr>
          <w:rFonts w:ascii="Cambria" w:hAnsi="Cambria"/>
          <w:b/>
          <w:sz w:val="24"/>
          <w:szCs w:val="24"/>
        </w:rPr>
        <w:t xml:space="preserve"> przez </w:t>
      </w:r>
      <w:r w:rsidRPr="006772BF">
        <w:rPr>
          <w:rFonts w:ascii="Cambria" w:hAnsi="Cambria"/>
          <w:b/>
          <w:sz w:val="24"/>
          <w:szCs w:val="24"/>
          <w:u w:val="single"/>
        </w:rPr>
        <w:t>wszystkich wykonawców:</w:t>
      </w:r>
    </w:p>
    <w:p w14:paraId="42EC3C3D" w14:textId="77777777" w:rsidR="00B13A48" w:rsidRPr="00966DBA" w:rsidRDefault="00B13A48" w:rsidP="00B13A48">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7BCFBBD6" w14:textId="77777777" w:rsidR="00B13A48" w:rsidRPr="00966DBA" w:rsidRDefault="00B13A48" w:rsidP="00B13A48">
      <w:pPr>
        <w:pStyle w:val="Akapitzlist"/>
        <w:numPr>
          <w:ilvl w:val="2"/>
          <w:numId w:val="24"/>
        </w:numPr>
        <w:tabs>
          <w:tab w:val="left" w:pos="0"/>
        </w:tabs>
        <w:autoSpaceDE w:val="0"/>
        <w:autoSpaceDN w:val="0"/>
        <w:adjustRightInd w:val="0"/>
        <w:spacing w:before="0" w:after="120" w:line="276" w:lineRule="auto"/>
        <w:ind w:left="1276" w:hanging="56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w:t>
      </w:r>
      <w:r>
        <w:rPr>
          <w:rFonts w:ascii="Cambria" w:hAnsi="Cambria"/>
          <w:b/>
          <w:sz w:val="24"/>
          <w:szCs w:val="24"/>
        </w:rPr>
        <w:t>e</w:t>
      </w:r>
      <w:r w:rsidRPr="00966DBA">
        <w:rPr>
          <w:rFonts w:ascii="Cambria" w:hAnsi="Cambria"/>
          <w:sz w:val="24"/>
          <w:szCs w:val="24"/>
        </w:rPr>
        <w:t xml:space="preserve"> </w:t>
      </w:r>
      <w:r w:rsidRPr="00AE1FC9">
        <w:rPr>
          <w:rFonts w:ascii="Cambria" w:hAnsi="Cambria"/>
          <w:b/>
          <w:i/>
          <w:sz w:val="24"/>
          <w:szCs w:val="24"/>
        </w:rPr>
        <w:t>(aktualne na dzień składania ofert)</w:t>
      </w:r>
      <w:r w:rsidRPr="00966DBA">
        <w:rPr>
          <w:rFonts w:ascii="Cambria" w:hAnsi="Cambria"/>
          <w:sz w:val="24"/>
          <w:szCs w:val="24"/>
        </w:rPr>
        <w:t xml:space="preserve"> w zakresie wskazanym w </w:t>
      </w:r>
      <w:r w:rsidRPr="006772BF">
        <w:rPr>
          <w:rFonts w:ascii="Cambria" w:hAnsi="Cambria"/>
          <w:b/>
          <w:sz w:val="24"/>
          <w:szCs w:val="24"/>
        </w:rPr>
        <w:t xml:space="preserve">Załączniku Nr </w:t>
      </w:r>
      <w:r>
        <w:rPr>
          <w:rFonts w:ascii="Cambria" w:hAnsi="Cambria"/>
          <w:b/>
          <w:sz w:val="24"/>
          <w:szCs w:val="24"/>
        </w:rPr>
        <w:t>2</w:t>
      </w:r>
      <w:r w:rsidRPr="006772BF">
        <w:rPr>
          <w:rFonts w:ascii="Cambria" w:hAnsi="Cambria"/>
          <w:b/>
          <w:sz w:val="24"/>
          <w:szCs w:val="24"/>
        </w:rPr>
        <w:t xml:space="preserve"> do SIWZ</w:t>
      </w:r>
      <w:r w:rsidRPr="00966DBA">
        <w:rPr>
          <w:rFonts w:ascii="Cambria" w:hAnsi="Cambria"/>
          <w:sz w:val="24"/>
          <w:szCs w:val="24"/>
        </w:rPr>
        <w:t>. Inf</w:t>
      </w:r>
      <w:r>
        <w:rPr>
          <w:rFonts w:ascii="Cambria" w:hAnsi="Cambria"/>
          <w:sz w:val="24"/>
          <w:szCs w:val="24"/>
        </w:rPr>
        <w:t>ormacje zawarte w oświadczeniu</w:t>
      </w:r>
      <w:r w:rsidRPr="00966DBA">
        <w:rPr>
          <w:rFonts w:ascii="Cambria" w:hAnsi="Cambria"/>
          <w:sz w:val="24"/>
          <w:szCs w:val="24"/>
        </w:rPr>
        <w:t xml:space="preserve"> będą stanowić wstępne potwierdzenie, że wykonawca nie podlega wykluczeniu z postępowania</w:t>
      </w:r>
      <w:r>
        <w:rPr>
          <w:rFonts w:ascii="Cambria" w:hAnsi="Cambria"/>
          <w:sz w:val="24"/>
          <w:szCs w:val="24"/>
        </w:rPr>
        <w:t>.</w:t>
      </w:r>
      <w:r w:rsidRPr="00966DBA">
        <w:rPr>
          <w:rFonts w:ascii="Cambria" w:hAnsi="Cambria"/>
          <w:sz w:val="24"/>
          <w:szCs w:val="24"/>
        </w:rPr>
        <w:t xml:space="preserve"> </w:t>
      </w:r>
    </w:p>
    <w:p w14:paraId="6B65EC1D" w14:textId="77777777" w:rsidR="00B13A48" w:rsidRDefault="00B13A48" w:rsidP="00B13A48">
      <w:pPr>
        <w:pStyle w:val="Teksttreci1"/>
        <w:shd w:val="clear" w:color="auto" w:fill="auto"/>
        <w:tabs>
          <w:tab w:val="left" w:pos="709"/>
        </w:tabs>
        <w:spacing w:before="0" w:line="276" w:lineRule="auto"/>
        <w:ind w:left="1276" w:right="23" w:hanging="567"/>
        <w:jc w:val="both"/>
        <w:rPr>
          <w:rFonts w:ascii="Cambria" w:hAnsi="Cambria"/>
          <w:sz w:val="24"/>
          <w:szCs w:val="24"/>
        </w:rPr>
      </w:pPr>
      <w:r>
        <w:rPr>
          <w:rFonts w:ascii="Cambria" w:hAnsi="Cambria"/>
          <w:sz w:val="24"/>
          <w:szCs w:val="24"/>
        </w:rPr>
        <w:tab/>
      </w:r>
      <w:r w:rsidRPr="00626B8A">
        <w:rPr>
          <w:rFonts w:ascii="Cambria" w:hAnsi="Cambria"/>
          <w:sz w:val="24"/>
          <w:szCs w:val="24"/>
        </w:rPr>
        <w:t>W przypadku wspólnego ubiegania się o zamówien</w:t>
      </w:r>
      <w:r>
        <w:rPr>
          <w:rFonts w:ascii="Cambria" w:hAnsi="Cambria"/>
          <w:sz w:val="24"/>
          <w:szCs w:val="24"/>
        </w:rPr>
        <w:t>ie przez wykonawców oświadczenie</w:t>
      </w:r>
      <w:r w:rsidRPr="00626B8A">
        <w:rPr>
          <w:rFonts w:ascii="Cambria" w:hAnsi="Cambria"/>
          <w:sz w:val="24"/>
          <w:szCs w:val="24"/>
        </w:rPr>
        <w:t xml:space="preserve">,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w:t>
      </w:r>
    </w:p>
    <w:p w14:paraId="401FF99D" w14:textId="77777777" w:rsidR="00B13A48" w:rsidRDefault="00B13A48" w:rsidP="00B13A48">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25B7D73A" w14:textId="77777777" w:rsidR="00B13A48" w:rsidRPr="006772BF" w:rsidRDefault="00B13A48" w:rsidP="00B13A48">
      <w:pPr>
        <w:pStyle w:val="Akapitzlist"/>
        <w:numPr>
          <w:ilvl w:val="1"/>
          <w:numId w:val="24"/>
        </w:numPr>
        <w:tabs>
          <w:tab w:val="left" w:pos="0"/>
        </w:tabs>
        <w:autoSpaceDE w:val="0"/>
        <w:autoSpaceDN w:val="0"/>
        <w:adjustRightInd w:val="0"/>
        <w:spacing w:line="276" w:lineRule="auto"/>
        <w:ind w:left="709" w:hanging="709"/>
        <w:rPr>
          <w:rFonts w:ascii="Cambria" w:hAnsi="Cambria"/>
          <w:b/>
          <w:sz w:val="24"/>
          <w:szCs w:val="24"/>
        </w:rPr>
      </w:pPr>
      <w:r w:rsidRPr="006772BF">
        <w:rPr>
          <w:rFonts w:ascii="Cambria" w:hAnsi="Cambria"/>
          <w:b/>
          <w:sz w:val="24"/>
          <w:szCs w:val="24"/>
          <w:u w:val="single"/>
        </w:rPr>
        <w:t>Dokumenty składane po otwarciu ofert bez wezwania zamawiającego przez wszystkich wykonawców:</w:t>
      </w:r>
    </w:p>
    <w:p w14:paraId="18C881B9" w14:textId="77777777" w:rsidR="00B13A48" w:rsidRPr="00966DBA" w:rsidRDefault="00B13A48" w:rsidP="00B13A48">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5F254BC7" w14:textId="77777777" w:rsidR="00B13A48" w:rsidRPr="00966DBA" w:rsidRDefault="00B13A48" w:rsidP="00B13A48">
      <w:pPr>
        <w:pStyle w:val="Akapitzlist"/>
        <w:numPr>
          <w:ilvl w:val="2"/>
          <w:numId w:val="24"/>
        </w:numPr>
        <w:tabs>
          <w:tab w:val="left" w:pos="0"/>
        </w:tabs>
        <w:autoSpaceDE w:val="0"/>
        <w:autoSpaceDN w:val="0"/>
        <w:adjustRightInd w:val="0"/>
        <w:spacing w:before="0" w:after="0" w:line="276" w:lineRule="auto"/>
        <w:ind w:left="1418" w:hanging="709"/>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w:t>
      </w:r>
      <w:r>
        <w:rPr>
          <w:rFonts w:ascii="Cambria" w:hAnsi="Cambria"/>
          <w:sz w:val="24"/>
          <w:szCs w:val="24"/>
        </w:rPr>
        <w:br/>
      </w:r>
      <w:r w:rsidRPr="00E213DC">
        <w:rPr>
          <w:rFonts w:ascii="Cambria" w:hAnsi="Cambria"/>
          <w:sz w:val="24"/>
          <w:szCs w:val="24"/>
        </w:rPr>
        <w:t xml:space="preserve">jest zobowiązany do przekazania zamawiającemu </w:t>
      </w:r>
      <w:r w:rsidRPr="00843928">
        <w:rPr>
          <w:rFonts w:ascii="Cambria" w:hAnsi="Cambria"/>
          <w:sz w:val="24"/>
          <w:szCs w:val="24"/>
          <w:u w:val="single"/>
        </w:rPr>
        <w:t xml:space="preserve">oświadczenia </w:t>
      </w:r>
      <w:r>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Pr>
          <w:rFonts w:ascii="Cambria" w:hAnsi="Cambria"/>
          <w:sz w:val="24"/>
          <w:szCs w:val="24"/>
        </w:rPr>
        <w:br/>
      </w:r>
      <w:r w:rsidRPr="00E213DC">
        <w:rPr>
          <w:rFonts w:ascii="Cambria" w:hAnsi="Cambria"/>
          <w:sz w:val="24"/>
          <w:szCs w:val="24"/>
        </w:rPr>
        <w:t>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Wraz ze złożeniem oświadczenia, wykonawca może przedstawić dowody, że powiązania z innym wykonawcą nie prowadzą do zakłócenia konkurencji w postępowaniu</w:t>
      </w:r>
      <w:r>
        <w:rPr>
          <w:rFonts w:ascii="Cambria" w:hAnsi="Cambria"/>
          <w:sz w:val="24"/>
          <w:szCs w:val="24"/>
        </w:rPr>
        <w:br/>
      </w:r>
      <w:r w:rsidRPr="00E213DC">
        <w:rPr>
          <w:rFonts w:ascii="Cambria" w:hAnsi="Cambria"/>
          <w:sz w:val="24"/>
          <w:szCs w:val="24"/>
        </w:rPr>
        <w:t xml:space="preserve">o udzielenie zamówienia. </w:t>
      </w:r>
      <w:r w:rsidRPr="00EE1DD8">
        <w:rPr>
          <w:rFonts w:ascii="Cambria" w:hAnsi="Cambria"/>
          <w:b/>
          <w:sz w:val="24"/>
          <w:szCs w:val="24"/>
        </w:rPr>
        <w:t xml:space="preserve">Wzór oświadczenia stanowi Załącznik </w:t>
      </w:r>
      <w:r>
        <w:rPr>
          <w:rFonts w:ascii="Cambria" w:hAnsi="Cambria"/>
          <w:b/>
          <w:sz w:val="24"/>
          <w:szCs w:val="24"/>
        </w:rPr>
        <w:br/>
      </w:r>
      <w:r w:rsidRPr="00EE1DD8">
        <w:rPr>
          <w:rFonts w:ascii="Cambria" w:hAnsi="Cambria"/>
          <w:b/>
          <w:sz w:val="24"/>
          <w:szCs w:val="24"/>
        </w:rPr>
        <w:t xml:space="preserve">Nr </w:t>
      </w:r>
      <w:r>
        <w:rPr>
          <w:rFonts w:ascii="Cambria" w:hAnsi="Cambria"/>
          <w:b/>
          <w:sz w:val="24"/>
          <w:szCs w:val="24"/>
        </w:rPr>
        <w:t>3</w:t>
      </w:r>
      <w:r w:rsidRPr="00EE1DD8">
        <w:rPr>
          <w:rFonts w:ascii="Cambria" w:hAnsi="Cambria"/>
          <w:b/>
          <w:sz w:val="24"/>
          <w:szCs w:val="24"/>
        </w:rPr>
        <w:t xml:space="preserve"> do SIWZ</w:t>
      </w:r>
      <w:r w:rsidRPr="00EE1DD8">
        <w:rPr>
          <w:rFonts w:ascii="Cambria" w:hAnsi="Cambria"/>
          <w:sz w:val="24"/>
          <w:szCs w:val="24"/>
        </w:rPr>
        <w:t>.</w:t>
      </w:r>
    </w:p>
    <w:p w14:paraId="34D90CA0" w14:textId="77777777" w:rsidR="00B13A48" w:rsidRDefault="00B13A48" w:rsidP="00B13A48">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5C62F38" w14:textId="77777777" w:rsidR="00B13A48" w:rsidRPr="00573F1F"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b/>
          <w:sz w:val="24"/>
          <w:szCs w:val="24"/>
        </w:rPr>
      </w:pPr>
      <w:r w:rsidRPr="00573F1F">
        <w:rPr>
          <w:rFonts w:ascii="Cambria" w:hAnsi="Cambria"/>
          <w:b/>
          <w:sz w:val="24"/>
          <w:szCs w:val="24"/>
        </w:rPr>
        <w:t xml:space="preserve">Zamawiający </w:t>
      </w:r>
      <w:r w:rsidRPr="00573F1F">
        <w:rPr>
          <w:rFonts w:ascii="Cambria" w:hAnsi="Cambria"/>
          <w:b/>
          <w:sz w:val="24"/>
          <w:szCs w:val="24"/>
          <w:u w:val="single"/>
        </w:rPr>
        <w:t>nie żąda</w:t>
      </w:r>
      <w:r w:rsidRPr="00573F1F">
        <w:rPr>
          <w:rFonts w:ascii="Cambria" w:hAnsi="Cambria"/>
          <w:b/>
          <w:sz w:val="24"/>
          <w:szCs w:val="24"/>
        </w:rPr>
        <w:t xml:space="preserve"> dokumentów potwierdzających spełnianie warunków udziału w postępowaniu oraz</w:t>
      </w:r>
      <w:r w:rsidRPr="00573F1F">
        <w:rPr>
          <w:rFonts w:ascii="Cambria" w:hAnsi="Cambria" w:cs="Helvetica"/>
          <w:b/>
          <w:bCs/>
          <w:color w:val="000000"/>
          <w:sz w:val="24"/>
          <w:szCs w:val="24"/>
        </w:rPr>
        <w:t xml:space="preserve"> potwierdzających brak podstaw do wykluczenia z postępowania</w:t>
      </w:r>
      <w:r>
        <w:rPr>
          <w:rFonts w:ascii="Cambria" w:hAnsi="Cambria" w:cs="Helvetica"/>
          <w:b/>
          <w:bCs/>
          <w:color w:val="000000"/>
          <w:sz w:val="24"/>
          <w:szCs w:val="24"/>
        </w:rPr>
        <w:t xml:space="preserve"> w trybie art. 26 ust. 2 ustawy</w:t>
      </w:r>
      <w:r w:rsidRPr="00573F1F">
        <w:rPr>
          <w:rFonts w:ascii="Cambria" w:hAnsi="Cambria" w:cs="Helvetica"/>
          <w:b/>
          <w:bCs/>
          <w:color w:val="000000"/>
          <w:sz w:val="24"/>
          <w:szCs w:val="24"/>
        </w:rPr>
        <w:t>.</w:t>
      </w:r>
      <w:r>
        <w:rPr>
          <w:rFonts w:ascii="Cambria" w:hAnsi="Cambria" w:cs="Helvetica"/>
          <w:b/>
          <w:bCs/>
          <w:color w:val="000000"/>
          <w:sz w:val="24"/>
          <w:szCs w:val="24"/>
        </w:rPr>
        <w:t xml:space="preserve"> </w:t>
      </w:r>
    </w:p>
    <w:p w14:paraId="1F0E29B3" w14:textId="77777777" w:rsidR="00B13A48" w:rsidRPr="00E213DC" w:rsidRDefault="00B13A48" w:rsidP="00B13A48">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7D626DE6"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41F0166"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4856ECF"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Pr>
          <w:rFonts w:ascii="Cambria" w:hAnsi="Cambria"/>
          <w:sz w:val="24"/>
          <w:szCs w:val="24"/>
        </w:rPr>
        <w:br/>
      </w:r>
      <w:r w:rsidRPr="00EC1490">
        <w:rPr>
          <w:rFonts w:ascii="Cambria" w:hAnsi="Cambria"/>
          <w:sz w:val="24"/>
          <w:szCs w:val="24"/>
        </w:rPr>
        <w:t>i innych podmiotów, na których zdolnościach lub sytuacji polega wykonawca na zasadach określonych w art. 22a</w:t>
      </w:r>
      <w:r>
        <w:rPr>
          <w:rFonts w:ascii="Cambria" w:hAnsi="Cambria"/>
          <w:sz w:val="24"/>
          <w:szCs w:val="24"/>
        </w:rPr>
        <w:t xml:space="preserve"> ustawy składane są w oryginale.</w:t>
      </w:r>
      <w:r w:rsidRPr="00EC1490">
        <w:rPr>
          <w:rFonts w:ascii="Cambria" w:hAnsi="Cambria"/>
          <w:sz w:val="24"/>
          <w:szCs w:val="24"/>
        </w:rPr>
        <w:t xml:space="preserve"> </w:t>
      </w:r>
    </w:p>
    <w:p w14:paraId="3DF8E35A"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wykonawców wspólnie ubiegających się o udzielenie zamówienia kopie dokumentów dotyczących odpowiednio wykonawcy lub tych podmiotów, mogą być poświadczane za zgodność z oryginałem przez wykonawcę albo te podmioty albo wykonawców wspólnie ubiegających się o udzielenie zamówienia publicznego- odpowiednio,</w:t>
      </w:r>
      <w:r>
        <w:rPr>
          <w:rFonts w:ascii="Cambria" w:hAnsi="Cambria"/>
          <w:sz w:val="24"/>
          <w:szCs w:val="24"/>
        </w:rPr>
        <w:t xml:space="preserve"> </w:t>
      </w:r>
      <w:r w:rsidRPr="00EC1490">
        <w:rPr>
          <w:rFonts w:ascii="Cambria" w:hAnsi="Cambria"/>
          <w:sz w:val="24"/>
          <w:szCs w:val="24"/>
        </w:rPr>
        <w:t>w zakresie dokumentów, które każdego z nich dotyczą</w:t>
      </w:r>
      <w:r>
        <w:rPr>
          <w:rFonts w:ascii="Cambria" w:hAnsi="Cambria"/>
          <w:sz w:val="24"/>
          <w:szCs w:val="24"/>
        </w:rPr>
        <w:t>.</w:t>
      </w:r>
    </w:p>
    <w:p w14:paraId="1036B9C2"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Pr>
          <w:rFonts w:ascii="Cambria" w:hAnsi="Cambria"/>
          <w:sz w:val="24"/>
          <w:szCs w:val="24"/>
        </w:rPr>
        <w:br/>
      </w:r>
      <w:r w:rsidRPr="00EC1490">
        <w:rPr>
          <w:rFonts w:ascii="Cambria" w:hAnsi="Cambria"/>
          <w:sz w:val="24"/>
          <w:szCs w:val="24"/>
        </w:rPr>
        <w:t>z tłumaczeniami na język polski</w:t>
      </w:r>
      <w:r>
        <w:rPr>
          <w:rFonts w:ascii="Cambria" w:hAnsi="Cambria"/>
          <w:sz w:val="24"/>
          <w:szCs w:val="24"/>
        </w:rPr>
        <w:t>.</w:t>
      </w:r>
    </w:p>
    <w:p w14:paraId="1E80F496"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14:paraId="5433DF4E"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14:paraId="650A91BE" w14:textId="77777777" w:rsidR="00B13A48" w:rsidRPr="0073637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736378">
        <w:rPr>
          <w:rFonts w:ascii="Cambria" w:hAnsi="Cambria"/>
          <w:sz w:val="24"/>
          <w:szCs w:val="24"/>
        </w:rPr>
        <w:t xml:space="preserve">W przypadku potwierdzania dokumentów za zgodność z oryginałem, na dokumentach tych muszą się znaleźć podpisy wykonawcy, według zasad, o których mowa w pkt 5.7, 5.9 i 5.10 oraz klauzula </w:t>
      </w:r>
      <w:r w:rsidRPr="006772BF">
        <w:rPr>
          <w:rFonts w:ascii="Cambria" w:hAnsi="Cambria"/>
          <w:i/>
          <w:sz w:val="24"/>
          <w:szCs w:val="24"/>
        </w:rPr>
        <w:t>„za zgodność z oryginałem"</w:t>
      </w:r>
      <w:r w:rsidRPr="00736378">
        <w:rPr>
          <w:rFonts w:ascii="Cambria" w:hAnsi="Cambria"/>
          <w:sz w:val="24"/>
          <w:szCs w:val="24"/>
        </w:rPr>
        <w:t xml:space="preserve">. </w:t>
      </w:r>
      <w:r w:rsidRPr="00736378">
        <w:rPr>
          <w:rFonts w:ascii="Cambria" w:hAnsi="Cambria"/>
          <w:sz w:val="24"/>
          <w:szCs w:val="24"/>
        </w:rPr>
        <w:br/>
        <w:t xml:space="preserve">W przypadku dokumentów wielostronicowych, należy poświadczyć za zgodność </w:t>
      </w:r>
      <w:r w:rsidRPr="00736378">
        <w:rPr>
          <w:rFonts w:ascii="Cambria" w:hAnsi="Cambria"/>
          <w:sz w:val="24"/>
          <w:szCs w:val="24"/>
        </w:rPr>
        <w:br/>
        <w:t>z oryginałem każdą stronę dokumentu, ewentualnie poświadczenie może znaleźć się na jednej ze stron wraz z informacją o liczbie poświadczanych stron.</w:t>
      </w:r>
    </w:p>
    <w:p w14:paraId="61862121" w14:textId="77777777" w:rsidR="00B13A48" w:rsidRDefault="00B13A48" w:rsidP="00B13A48">
      <w:pPr>
        <w:pStyle w:val="Teksttreci1"/>
        <w:numPr>
          <w:ilvl w:val="1"/>
          <w:numId w:val="17"/>
        </w:numPr>
        <w:shd w:val="clear" w:color="auto" w:fill="auto"/>
        <w:spacing w:before="0" w:after="0" w:line="276" w:lineRule="auto"/>
        <w:ind w:left="567" w:right="20" w:hanging="567"/>
        <w:jc w:val="both"/>
        <w:rPr>
          <w:rFonts w:ascii="Cambria" w:hAnsi="Cambria"/>
          <w:sz w:val="24"/>
          <w:szCs w:val="24"/>
        </w:rPr>
      </w:pPr>
      <w:r w:rsidRPr="00736378">
        <w:rPr>
          <w:rFonts w:ascii="Cambria" w:hAnsi="Cambria"/>
          <w:sz w:val="24"/>
          <w:szCs w:val="24"/>
        </w:rPr>
        <w:t>Pełnomocnictwo, o którym mowa w pkt 5.9 w formie oryginału lub kopii potwierdzonej za zgodność z oryginałem przez notariusza należy dołączyć do oferty.</w:t>
      </w: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132894F5" w14:textId="77777777" w:rsidTr="00F11D4A">
        <w:trPr>
          <w:jc w:val="center"/>
        </w:trPr>
        <w:tc>
          <w:tcPr>
            <w:tcW w:w="9102" w:type="dxa"/>
            <w:tcBorders>
              <w:bottom w:val="single" w:sz="4" w:space="0" w:color="auto"/>
            </w:tcBorders>
          </w:tcPr>
          <w:p w14:paraId="71B1D989" w14:textId="77777777" w:rsidR="00F07F5E" w:rsidRDefault="00B13A48" w:rsidP="00F11D4A">
            <w:pPr>
              <w:suppressAutoHyphens/>
              <w:spacing w:line="276" w:lineRule="auto"/>
              <w:contextualSpacing/>
              <w:jc w:val="center"/>
              <w:textAlignment w:val="baseline"/>
              <w:rPr>
                <w:rFonts w:ascii="Cambria" w:hAnsi="Cambria"/>
                <w:b/>
              </w:rPr>
            </w:pPr>
            <w:r w:rsidRPr="00EB1AA9">
              <w:rPr>
                <w:rFonts w:ascii="Cambria" w:hAnsi="Cambria"/>
                <w:b/>
              </w:rPr>
              <w:br w:type="page"/>
            </w:r>
          </w:p>
          <w:p w14:paraId="4EF341D9" w14:textId="77777777" w:rsidR="00F07F5E" w:rsidRDefault="00F07F5E" w:rsidP="00F11D4A">
            <w:pPr>
              <w:suppressAutoHyphens/>
              <w:spacing w:line="276" w:lineRule="auto"/>
              <w:contextualSpacing/>
              <w:jc w:val="center"/>
              <w:textAlignment w:val="baseline"/>
              <w:rPr>
                <w:rFonts w:ascii="Cambria" w:hAnsi="Cambria"/>
                <w:b/>
              </w:rPr>
            </w:pPr>
          </w:p>
          <w:p w14:paraId="6531FD05"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6</w:t>
            </w:r>
          </w:p>
          <w:p w14:paraId="49C484D4"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16E7299D" w14:textId="77777777" w:rsidR="00B13A48" w:rsidRDefault="00B13A48" w:rsidP="00B13A48">
      <w:pPr>
        <w:widowControl w:val="0"/>
        <w:spacing w:line="276" w:lineRule="auto"/>
        <w:ind w:left="360"/>
        <w:jc w:val="both"/>
        <w:outlineLvl w:val="3"/>
        <w:rPr>
          <w:rFonts w:ascii="Cambria" w:hAnsi="Cambria" w:cs="Arial"/>
          <w:bCs/>
        </w:rPr>
      </w:pPr>
    </w:p>
    <w:p w14:paraId="3D341EC3" w14:textId="77777777" w:rsidR="00B13A48" w:rsidRPr="000557E0" w:rsidRDefault="00B13A48" w:rsidP="00B13A48">
      <w:pPr>
        <w:pStyle w:val="Akapitzlist"/>
        <w:widowControl w:val="0"/>
        <w:numPr>
          <w:ilvl w:val="0"/>
          <w:numId w:val="1"/>
        </w:numPr>
        <w:spacing w:before="0" w:after="0" w:line="276" w:lineRule="auto"/>
        <w:contextualSpacing w:val="0"/>
        <w:outlineLvl w:val="3"/>
        <w:rPr>
          <w:rFonts w:ascii="Cambria" w:hAnsi="Cambria" w:cs="Arial"/>
          <w:bCs/>
          <w:vanish/>
          <w:sz w:val="24"/>
          <w:szCs w:val="24"/>
          <w:lang w:eastAsia="pl-PL"/>
        </w:rPr>
      </w:pPr>
    </w:p>
    <w:p w14:paraId="138CF78F" w14:textId="77777777" w:rsidR="00B13A48" w:rsidRPr="000557E0" w:rsidRDefault="00B13A48" w:rsidP="00B13A48">
      <w:pPr>
        <w:pStyle w:val="Akapitzlist"/>
        <w:widowControl w:val="0"/>
        <w:numPr>
          <w:ilvl w:val="0"/>
          <w:numId w:val="1"/>
        </w:numPr>
        <w:spacing w:before="0" w:after="0" w:line="276" w:lineRule="auto"/>
        <w:contextualSpacing w:val="0"/>
        <w:outlineLvl w:val="3"/>
        <w:rPr>
          <w:rFonts w:ascii="Cambria" w:hAnsi="Cambria" w:cs="Arial"/>
          <w:bCs/>
          <w:vanish/>
          <w:sz w:val="24"/>
          <w:szCs w:val="24"/>
          <w:lang w:eastAsia="pl-PL"/>
        </w:rPr>
      </w:pPr>
    </w:p>
    <w:p w14:paraId="2201DED3" w14:textId="77777777" w:rsidR="00B13A48" w:rsidRPr="000557E0" w:rsidRDefault="00B13A48" w:rsidP="00B13A48">
      <w:pPr>
        <w:pStyle w:val="Akapitzlist"/>
        <w:widowControl w:val="0"/>
        <w:numPr>
          <w:ilvl w:val="0"/>
          <w:numId w:val="1"/>
        </w:numPr>
        <w:spacing w:before="0" w:after="0" w:line="276" w:lineRule="auto"/>
        <w:contextualSpacing w:val="0"/>
        <w:outlineLvl w:val="3"/>
        <w:rPr>
          <w:rFonts w:ascii="Cambria" w:hAnsi="Cambria" w:cs="Arial"/>
          <w:bCs/>
          <w:vanish/>
          <w:sz w:val="24"/>
          <w:szCs w:val="24"/>
          <w:lang w:eastAsia="pl-PL"/>
        </w:rPr>
      </w:pPr>
    </w:p>
    <w:p w14:paraId="3CCE0F22" w14:textId="77777777" w:rsidR="00B13A48" w:rsidRPr="000557E0" w:rsidRDefault="00B13A48" w:rsidP="00B13A48">
      <w:pPr>
        <w:pStyle w:val="Akapitzlist"/>
        <w:widowControl w:val="0"/>
        <w:numPr>
          <w:ilvl w:val="0"/>
          <w:numId w:val="1"/>
        </w:numPr>
        <w:spacing w:before="0" w:after="0" w:line="276" w:lineRule="auto"/>
        <w:contextualSpacing w:val="0"/>
        <w:outlineLvl w:val="3"/>
        <w:rPr>
          <w:rFonts w:ascii="Cambria" w:hAnsi="Cambria" w:cs="Arial"/>
          <w:bCs/>
          <w:vanish/>
          <w:sz w:val="24"/>
          <w:szCs w:val="24"/>
          <w:lang w:eastAsia="pl-PL"/>
        </w:rPr>
      </w:pPr>
    </w:p>
    <w:p w14:paraId="482753F5" w14:textId="77777777" w:rsidR="00B13A48" w:rsidRPr="000557E0" w:rsidRDefault="00B13A48" w:rsidP="00B13A48">
      <w:pPr>
        <w:pStyle w:val="Akapitzlist"/>
        <w:widowControl w:val="0"/>
        <w:numPr>
          <w:ilvl w:val="0"/>
          <w:numId w:val="1"/>
        </w:numPr>
        <w:spacing w:before="0" w:after="0" w:line="276" w:lineRule="auto"/>
        <w:contextualSpacing w:val="0"/>
        <w:outlineLvl w:val="3"/>
        <w:rPr>
          <w:rFonts w:ascii="Cambria" w:hAnsi="Cambria" w:cs="Arial"/>
          <w:bCs/>
          <w:vanish/>
          <w:sz w:val="24"/>
          <w:szCs w:val="24"/>
          <w:lang w:eastAsia="pl-PL"/>
        </w:rPr>
      </w:pPr>
    </w:p>
    <w:p w14:paraId="27CCB838" w14:textId="68A29AAD" w:rsidR="00B13A48" w:rsidRPr="0035542F" w:rsidRDefault="00B13A48" w:rsidP="00B13A48">
      <w:pPr>
        <w:widowControl w:val="0"/>
        <w:numPr>
          <w:ilvl w:val="0"/>
          <w:numId w:val="26"/>
        </w:numPr>
        <w:shd w:val="clear" w:color="auto" w:fill="FFFFFF"/>
        <w:tabs>
          <w:tab w:val="left" w:pos="426"/>
          <w:tab w:val="left" w:pos="567"/>
          <w:tab w:val="left" w:pos="11487"/>
        </w:tabs>
        <w:suppressAutoHyphens/>
        <w:autoSpaceDE w:val="0"/>
        <w:spacing w:after="120" w:line="276" w:lineRule="auto"/>
        <w:ind w:left="426" w:hanging="426"/>
        <w:jc w:val="both"/>
        <w:rPr>
          <w:rFonts w:ascii="Cambria" w:hAnsi="Cambria" w:cs="Arial"/>
          <w:bCs/>
        </w:rPr>
      </w:pPr>
      <w:r w:rsidRPr="0035542F">
        <w:rPr>
          <w:rFonts w:ascii="Cambria" w:hAnsi="Cambria" w:cs="Arial"/>
          <w:bCs/>
        </w:rPr>
        <w:t xml:space="preserve">Zamawiający wymaga wniesienia wadium w wysokości </w:t>
      </w:r>
      <w:r w:rsidR="006E1BBA">
        <w:rPr>
          <w:rFonts w:ascii="Cambria" w:hAnsi="Cambria" w:cs="Arial"/>
          <w:bCs/>
        </w:rPr>
        <w:t>2</w:t>
      </w:r>
      <w:r w:rsidRPr="0035542F">
        <w:rPr>
          <w:rFonts w:ascii="Cambria" w:hAnsi="Cambria" w:cs="Arial"/>
          <w:bCs/>
        </w:rPr>
        <w:t>.</w:t>
      </w:r>
      <w:r w:rsidR="006E1BBA">
        <w:rPr>
          <w:rFonts w:ascii="Cambria" w:hAnsi="Cambria" w:cs="Arial"/>
          <w:bCs/>
        </w:rPr>
        <w:t>5</w:t>
      </w:r>
      <w:r w:rsidRPr="0035542F">
        <w:rPr>
          <w:rFonts w:ascii="Cambria" w:hAnsi="Cambria" w:cs="Arial"/>
          <w:bCs/>
        </w:rPr>
        <w:t>00,00 zł.</w:t>
      </w:r>
    </w:p>
    <w:p w14:paraId="73C40A7E" w14:textId="09FCA395" w:rsidR="00B13A48" w:rsidRPr="0035542F" w:rsidRDefault="00B13A48" w:rsidP="00B13A48">
      <w:pPr>
        <w:widowControl w:val="0"/>
        <w:numPr>
          <w:ilvl w:val="0"/>
          <w:numId w:val="26"/>
        </w:numPr>
        <w:shd w:val="clear" w:color="auto" w:fill="FFFFFF"/>
        <w:tabs>
          <w:tab w:val="left" w:pos="426"/>
          <w:tab w:val="left" w:pos="567"/>
          <w:tab w:val="left" w:pos="11487"/>
        </w:tabs>
        <w:suppressAutoHyphens/>
        <w:autoSpaceDE w:val="0"/>
        <w:spacing w:after="120" w:line="276" w:lineRule="auto"/>
        <w:ind w:left="426" w:hanging="426"/>
        <w:jc w:val="both"/>
        <w:rPr>
          <w:rFonts w:ascii="Cambria" w:hAnsi="Cambria" w:cs="Arial"/>
          <w:bCs/>
        </w:rPr>
      </w:pPr>
      <w:r w:rsidRPr="0035542F">
        <w:rPr>
          <w:rFonts w:ascii="Cambria" w:hAnsi="Cambria" w:cs="Arial"/>
          <w:bCs/>
        </w:rPr>
        <w:t xml:space="preserve">Wadium musi być wniesione (uznane na rachunku Zamawiającego) najpóźniej </w:t>
      </w:r>
      <w:r w:rsidRPr="0035542F">
        <w:rPr>
          <w:rFonts w:ascii="Cambria" w:hAnsi="Cambria" w:cs="Arial"/>
          <w:bCs/>
        </w:rPr>
        <w:br/>
        <w:t xml:space="preserve">do wyznaczonego terminu składania ofert tj. w dniu </w:t>
      </w:r>
      <w:r w:rsidR="00B74139">
        <w:rPr>
          <w:rFonts w:ascii="Cambria" w:hAnsi="Cambria" w:cs="Arial"/>
          <w:bCs/>
        </w:rPr>
        <w:t>30.10</w:t>
      </w:r>
      <w:r>
        <w:rPr>
          <w:rFonts w:ascii="Cambria" w:hAnsi="Cambria" w:cs="Arial"/>
          <w:bCs/>
        </w:rPr>
        <w:t>.</w:t>
      </w:r>
      <w:r w:rsidRPr="0035542F">
        <w:rPr>
          <w:rFonts w:ascii="Cambria" w:hAnsi="Cambria" w:cs="Arial"/>
          <w:bCs/>
        </w:rPr>
        <w:t>20</w:t>
      </w:r>
      <w:r w:rsidR="00F07F5E">
        <w:rPr>
          <w:rFonts w:ascii="Cambria" w:hAnsi="Cambria" w:cs="Arial"/>
          <w:bCs/>
        </w:rPr>
        <w:t>20</w:t>
      </w:r>
      <w:r w:rsidRPr="0035542F">
        <w:rPr>
          <w:rFonts w:ascii="Cambria" w:hAnsi="Cambria" w:cs="Arial"/>
          <w:bCs/>
        </w:rPr>
        <w:t xml:space="preserve"> roku, do godz. </w:t>
      </w:r>
      <w:r>
        <w:rPr>
          <w:rFonts w:ascii="Cambria" w:hAnsi="Cambria" w:cs="Arial"/>
          <w:bCs/>
        </w:rPr>
        <w:t>10</w:t>
      </w:r>
      <w:r w:rsidRPr="0035542F">
        <w:rPr>
          <w:rFonts w:ascii="Cambria" w:hAnsi="Cambria" w:cs="Arial"/>
          <w:bCs/>
        </w:rPr>
        <w:t>:00, w jednej z form wskazanych w art. 45 ust. 6 uPzp, przy czym wnoszone w:</w:t>
      </w:r>
    </w:p>
    <w:p w14:paraId="42D36EEC" w14:textId="77777777" w:rsidR="00B13A48" w:rsidRPr="0035542F" w:rsidRDefault="00B13A48" w:rsidP="00B13A48">
      <w:pPr>
        <w:widowControl w:val="0"/>
        <w:numPr>
          <w:ilvl w:val="1"/>
          <w:numId w:val="27"/>
        </w:numPr>
        <w:tabs>
          <w:tab w:val="left" w:pos="851"/>
        </w:tabs>
        <w:spacing w:after="120" w:line="276" w:lineRule="auto"/>
        <w:ind w:left="851"/>
        <w:jc w:val="both"/>
        <w:rPr>
          <w:rFonts w:ascii="Cambria" w:hAnsi="Cambria" w:cs="Arial"/>
          <w:bCs/>
        </w:rPr>
      </w:pPr>
      <w:r w:rsidRPr="0035542F">
        <w:rPr>
          <w:rFonts w:ascii="Cambria" w:hAnsi="Cambria" w:cs="Arial"/>
          <w:bCs/>
        </w:rPr>
        <w:t xml:space="preserve">formie pieniężnej należy wpłacić przelewem (z podaniem nazwy, adresu i nr NIP wpłacającego oraz tytułem „wadium na </w:t>
      </w:r>
      <w:r>
        <w:rPr>
          <w:rFonts w:ascii="Cambria" w:hAnsi="Cambria" w:cs="Arial"/>
          <w:bCs/>
        </w:rPr>
        <w:t>Dostawę kruszywa łamanego o frakcji 0-31,5 mm na remonty dróg gminnych</w:t>
      </w:r>
      <w:r w:rsidRPr="0035542F">
        <w:rPr>
          <w:rFonts w:ascii="Cambria" w:hAnsi="Cambria" w:cs="Arial"/>
          <w:bCs/>
        </w:rPr>
        <w:t>”) na rachunek w Banku Spółdzielczym w Radzyniu Podlaskim oddział w Wohyniu nr konta 26 8046 1054 2006 0900 0101 0005  - wpłata gotówkowa wadium wnoszona na poczcie lub w banku nie stanowi polecenia przelewu;</w:t>
      </w:r>
    </w:p>
    <w:p w14:paraId="445323FC" w14:textId="77777777" w:rsidR="00B13A48" w:rsidRPr="0035542F" w:rsidRDefault="00B13A48" w:rsidP="00B13A48">
      <w:pPr>
        <w:widowControl w:val="0"/>
        <w:numPr>
          <w:ilvl w:val="1"/>
          <w:numId w:val="27"/>
        </w:numPr>
        <w:tabs>
          <w:tab w:val="left" w:pos="851"/>
        </w:tabs>
        <w:spacing w:after="120" w:line="276" w:lineRule="auto"/>
        <w:ind w:left="851"/>
        <w:jc w:val="both"/>
        <w:rPr>
          <w:rFonts w:ascii="Cambria" w:hAnsi="Cambria" w:cs="Arial"/>
          <w:bCs/>
        </w:rPr>
      </w:pPr>
      <w:r w:rsidRPr="0035542F">
        <w:rPr>
          <w:rFonts w:ascii="Cambria" w:hAnsi="Cambria" w:cs="Arial"/>
          <w:bCs/>
        </w:rPr>
        <w:t>innej formie należy złożyć w oryginale, łącznie z ofertą.</w:t>
      </w:r>
    </w:p>
    <w:p w14:paraId="449842A1" w14:textId="77777777" w:rsidR="00B13A48" w:rsidRPr="0035542F" w:rsidRDefault="00B13A48" w:rsidP="00B13A48">
      <w:pPr>
        <w:widowControl w:val="0"/>
        <w:numPr>
          <w:ilvl w:val="0"/>
          <w:numId w:val="28"/>
        </w:numPr>
        <w:tabs>
          <w:tab w:val="left" w:pos="426"/>
        </w:tabs>
        <w:spacing w:after="120" w:line="276" w:lineRule="auto"/>
        <w:ind w:left="426"/>
        <w:jc w:val="both"/>
        <w:rPr>
          <w:rFonts w:ascii="Cambria" w:hAnsi="Cambria" w:cs="Arial"/>
          <w:bCs/>
        </w:rPr>
      </w:pPr>
      <w:r w:rsidRPr="0035542F">
        <w:rPr>
          <w:rFonts w:ascii="Cambria" w:hAnsi="Cambria" w:cs="Arial"/>
          <w:bCs/>
        </w:rPr>
        <w:t>Wniesienie wadium w formie pieniężnej będzie skuteczne, jeżeli przed upływem terminu składania ofert zostanie zaksięgowane na rachunku bankowym Zamawiającego.</w:t>
      </w:r>
    </w:p>
    <w:p w14:paraId="2040EA4A" w14:textId="77777777" w:rsidR="00B13A48" w:rsidRPr="0035542F" w:rsidRDefault="00B13A48" w:rsidP="00B13A48">
      <w:pPr>
        <w:widowControl w:val="0"/>
        <w:numPr>
          <w:ilvl w:val="0"/>
          <w:numId w:val="28"/>
        </w:numPr>
        <w:tabs>
          <w:tab w:val="left" w:pos="426"/>
        </w:tabs>
        <w:spacing w:after="120" w:line="276" w:lineRule="auto"/>
        <w:ind w:left="426"/>
        <w:jc w:val="both"/>
        <w:rPr>
          <w:rFonts w:ascii="Cambria" w:hAnsi="Cambria" w:cs="Arial"/>
          <w:bCs/>
        </w:rPr>
      </w:pPr>
      <w:r w:rsidRPr="0035542F">
        <w:rPr>
          <w:rFonts w:ascii="Cambria" w:hAnsi="Cambria" w:cs="Arial"/>
          <w:bCs/>
        </w:rPr>
        <w:t>Z treści gwarancji (poręczenia) musi jednoznacznie wynikać, jaki jest sposób reprezentacji Gwaranta. Gwarancja musi być pisemna i podpisana przez upoważnionego (upełnomocnionego) przedstawiciela Gwaranta. Podpis winien być sporządzony w sposób umożliwiający jego identyfikację np. złożony wraz z imienną pieczątką lub czytelny (z podaniem imienia i nazwiska). Gwarancja (poręczenie) musi być jednoznaczna, nieodwołalna, bezwarunkowa i płatna na pierwsze wezwanie Zamawiającego. Gwarancja (poręczenie) musi zawierać zobowiązanie do zapłaty - w terminie związania ofertą - pełnej kwoty wadium w okolicznościach określonych w art. 46 ust. 4a i 5 uPzp.</w:t>
      </w:r>
    </w:p>
    <w:p w14:paraId="7568DD84" w14:textId="77777777" w:rsidR="00B13A48" w:rsidRPr="0035542F" w:rsidRDefault="00B13A48" w:rsidP="00B13A48">
      <w:pPr>
        <w:widowControl w:val="0"/>
        <w:numPr>
          <w:ilvl w:val="0"/>
          <w:numId w:val="28"/>
        </w:numPr>
        <w:tabs>
          <w:tab w:val="left" w:pos="426"/>
        </w:tabs>
        <w:spacing w:after="120" w:line="276" w:lineRule="auto"/>
        <w:ind w:left="426"/>
        <w:jc w:val="both"/>
        <w:rPr>
          <w:rFonts w:ascii="Cambria" w:hAnsi="Cambria" w:cs="Arial"/>
          <w:bCs/>
        </w:rPr>
      </w:pPr>
      <w:r w:rsidRPr="0035542F">
        <w:rPr>
          <w:rFonts w:ascii="Cambria" w:hAnsi="Cambria" w:cs="Arial"/>
          <w:bCs/>
        </w:rPr>
        <w:t xml:space="preserve">Wykonawca, który nie wniesie wadium w wymaganym terminie, zostanie wykluczony z niniejszego postępowania. </w:t>
      </w:r>
    </w:p>
    <w:p w14:paraId="5306F97A" w14:textId="77777777" w:rsidR="00B13A48" w:rsidRPr="003B4196" w:rsidRDefault="00B13A48" w:rsidP="00B13A48">
      <w:pPr>
        <w:pStyle w:val="Akapitzlist"/>
        <w:tabs>
          <w:tab w:val="left" w:pos="709"/>
        </w:tabs>
        <w:spacing w:before="0" w:after="0" w:line="276" w:lineRule="auto"/>
        <w:ind w:left="708"/>
        <w:rPr>
          <w:rFonts w:ascii="Cambria" w:hAnsi="Cambria" w:cs="Arial"/>
          <w:color w:val="FF0000"/>
          <w:sz w:val="24"/>
          <w:szCs w:val="24"/>
        </w:rPr>
      </w:pPr>
    </w:p>
    <w:tbl>
      <w:tblPr>
        <w:tblW w:w="0" w:type="auto"/>
        <w:tblInd w:w="108" w:type="dxa"/>
        <w:tblBorders>
          <w:bottom w:val="single" w:sz="4" w:space="0" w:color="auto"/>
        </w:tblBorders>
        <w:tblLook w:val="00A0" w:firstRow="1" w:lastRow="0" w:firstColumn="1" w:lastColumn="0" w:noHBand="0" w:noVBand="0"/>
      </w:tblPr>
      <w:tblGrid>
        <w:gridCol w:w="9102"/>
      </w:tblGrid>
      <w:tr w:rsidR="00B13A48" w:rsidRPr="00EB1AA9" w14:paraId="5AC33B32" w14:textId="77777777" w:rsidTr="00F11D4A">
        <w:tc>
          <w:tcPr>
            <w:tcW w:w="9102" w:type="dxa"/>
            <w:tcBorders>
              <w:bottom w:val="single" w:sz="4" w:space="0" w:color="auto"/>
            </w:tcBorders>
          </w:tcPr>
          <w:p w14:paraId="4D9DA625"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33FBB7B4"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0EC2DFF5" w14:textId="77777777" w:rsidR="00B13A48" w:rsidRPr="000B70B2" w:rsidRDefault="00B13A48" w:rsidP="00B13A48">
      <w:pPr>
        <w:widowControl w:val="0"/>
        <w:spacing w:line="276" w:lineRule="auto"/>
        <w:ind w:left="709"/>
        <w:jc w:val="both"/>
        <w:outlineLvl w:val="3"/>
        <w:rPr>
          <w:rFonts w:ascii="Cambria" w:hAnsi="Cambria" w:cs="Arial"/>
          <w:bCs/>
        </w:rPr>
      </w:pPr>
    </w:p>
    <w:p w14:paraId="651677F8" w14:textId="77777777" w:rsidR="00B13A48" w:rsidRPr="008B7D0E"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2A054740" w14:textId="77777777" w:rsidR="00B13A48" w:rsidRPr="008B7D0E"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278B3A25" w14:textId="77777777" w:rsidR="00B13A48" w:rsidRPr="008B7D0E"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23425364" w14:textId="77777777" w:rsidR="00B13A48" w:rsidRPr="008B7D0E"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4285F4C6" w14:textId="77777777" w:rsidR="00B13A48" w:rsidRPr="008B7D0E"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280C3AC7" w14:textId="77777777" w:rsidR="00B13A48" w:rsidRPr="008B7D0E"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7837BEE1" w14:textId="77777777" w:rsidR="00B13A48" w:rsidRDefault="00B13A48" w:rsidP="00B13A48">
      <w:pPr>
        <w:widowControl w:val="0"/>
        <w:numPr>
          <w:ilvl w:val="1"/>
          <w:numId w:val="3"/>
        </w:numPr>
        <w:spacing w:line="276" w:lineRule="auto"/>
        <w:jc w:val="both"/>
        <w:outlineLvl w:val="3"/>
        <w:rPr>
          <w:rFonts w:ascii="Cambria" w:hAnsi="Cambria" w:cs="Arial"/>
          <w:bCs/>
        </w:rPr>
      </w:pPr>
      <w:r w:rsidRPr="004437F4">
        <w:rPr>
          <w:rFonts w:ascii="Cambria" w:hAnsi="Cambria" w:cs="Arial"/>
          <w:bCs/>
        </w:rPr>
        <w:t>Wykonawca może złożyć jedną ofertę. Złożenie więcej niż jednej oferty spowoduje odrzucenie wszystkich ofert złożonych przez wykonawcę.</w:t>
      </w:r>
    </w:p>
    <w:p w14:paraId="0DA2AEBC" w14:textId="77777777" w:rsidR="00B13A48" w:rsidRPr="00236881" w:rsidRDefault="00B13A48" w:rsidP="00B13A48">
      <w:pPr>
        <w:widowControl w:val="0"/>
        <w:numPr>
          <w:ilvl w:val="1"/>
          <w:numId w:val="3"/>
        </w:numPr>
        <w:spacing w:line="276" w:lineRule="auto"/>
        <w:jc w:val="both"/>
        <w:outlineLvl w:val="3"/>
        <w:rPr>
          <w:rFonts w:ascii="Cambria" w:hAnsi="Cambria" w:cs="Arial"/>
          <w:bCs/>
        </w:rPr>
      </w:pPr>
      <w:r w:rsidRPr="00236881">
        <w:rPr>
          <w:rFonts w:ascii="Cambria" w:hAnsi="Cambria" w:cs="Arial"/>
          <w:bCs/>
        </w:rPr>
        <w:t xml:space="preserve">Zamawiający </w:t>
      </w:r>
      <w:r w:rsidRPr="00555CA8">
        <w:rPr>
          <w:rFonts w:ascii="Cambria" w:hAnsi="Cambria" w:cs="Arial"/>
          <w:b/>
          <w:bCs/>
          <w:u w:val="single"/>
        </w:rPr>
        <w:t>nie dopuszcza</w:t>
      </w:r>
      <w:r w:rsidRPr="00555CA8">
        <w:rPr>
          <w:rFonts w:ascii="Cambria" w:hAnsi="Cambria" w:cs="Arial"/>
          <w:bCs/>
          <w:u w:val="single"/>
        </w:rPr>
        <w:t xml:space="preserve"> </w:t>
      </w:r>
      <w:r w:rsidRPr="00236881">
        <w:rPr>
          <w:rFonts w:ascii="Cambria" w:hAnsi="Cambria" w:cs="Arial"/>
          <w:bCs/>
        </w:rPr>
        <w:t xml:space="preserve">możliwości składania </w:t>
      </w:r>
      <w:r w:rsidRPr="004437F4">
        <w:rPr>
          <w:rFonts w:ascii="Cambria" w:hAnsi="Cambria" w:cs="Arial"/>
          <w:b/>
          <w:bCs/>
        </w:rPr>
        <w:t>ofert częściowych</w:t>
      </w:r>
      <w:r w:rsidRPr="00236881">
        <w:rPr>
          <w:rFonts w:ascii="Cambria" w:hAnsi="Cambria" w:cs="Arial"/>
          <w:bCs/>
        </w:rPr>
        <w:t>.</w:t>
      </w:r>
    </w:p>
    <w:p w14:paraId="3516127A" w14:textId="77777777" w:rsidR="00B13A48" w:rsidRPr="00236881" w:rsidRDefault="00B13A48" w:rsidP="00B13A48">
      <w:pPr>
        <w:widowControl w:val="0"/>
        <w:numPr>
          <w:ilvl w:val="1"/>
          <w:numId w:val="3"/>
        </w:numPr>
        <w:spacing w:line="276" w:lineRule="auto"/>
        <w:jc w:val="both"/>
        <w:outlineLvl w:val="3"/>
        <w:rPr>
          <w:rFonts w:ascii="Cambria" w:hAnsi="Cambria" w:cs="Arial"/>
          <w:bCs/>
        </w:rPr>
      </w:pPr>
      <w:r w:rsidRPr="00236881">
        <w:rPr>
          <w:rFonts w:ascii="Cambria" w:hAnsi="Cambria" w:cs="Arial"/>
          <w:bCs/>
        </w:rPr>
        <w:t xml:space="preserve">Zamawiający </w:t>
      </w:r>
      <w:r w:rsidRPr="00555CA8">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ACFA44B"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ADEA024"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49B28F8C"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6239BB1C"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14:paraId="5BCC056D"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 xml:space="preserve">Oferta musi być podpisana przez wykonawcę, tj. osobę (osoby) reprezentującą wykonawcę, zgodnie z zasadami reprezentacji wskazanymi we właściwym rejestrze </w:t>
      </w:r>
      <w:r w:rsidRPr="008B7D0E">
        <w:rPr>
          <w:rFonts w:ascii="Cambria" w:hAnsi="Cambria" w:cs="Arial"/>
          <w:bCs/>
        </w:rPr>
        <w:lastRenderedPageBreak/>
        <w:t>lub osobę (osoby) upoważnioną do reprezentowania wykonawcy.</w:t>
      </w:r>
    </w:p>
    <w:p w14:paraId="3CF901C9"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37C65808"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4F2C06D8"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670F616F"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5419DEC7" w14:textId="77777777" w:rsidR="00B13A48"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14:paraId="7F845101" w14:textId="77777777" w:rsidR="00B13A48" w:rsidRPr="008B7D0E" w:rsidRDefault="00B13A48" w:rsidP="00B13A48">
      <w:pPr>
        <w:widowControl w:val="0"/>
        <w:numPr>
          <w:ilvl w:val="1"/>
          <w:numId w:val="3"/>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14:paraId="122495F7" w14:textId="77777777" w:rsidR="00B13A48" w:rsidRDefault="00B13A48" w:rsidP="00B13A48">
      <w:pPr>
        <w:pStyle w:val="Akapitzlist"/>
        <w:autoSpaceDE w:val="0"/>
        <w:autoSpaceDN w:val="0"/>
        <w:adjustRightInd w:val="0"/>
        <w:spacing w:before="0" w:after="0" w:line="276" w:lineRule="auto"/>
        <w:rPr>
          <w:rFonts w:ascii="Cambria" w:hAnsi="Cambria" w:cs="Arial"/>
          <w:bCs/>
          <w:color w:val="000000"/>
          <w:sz w:val="24"/>
          <w:szCs w:val="24"/>
          <w:lang w:eastAsia="en-US"/>
        </w:rPr>
      </w:pPr>
      <w:r w:rsidRPr="008B7D0E">
        <w:rPr>
          <w:rFonts w:ascii="Cambria"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2099EF49" w14:textId="77777777" w:rsidR="00B13A48" w:rsidRPr="008B7D0E" w:rsidRDefault="00B13A48" w:rsidP="00B13A48">
      <w:pPr>
        <w:pStyle w:val="Akapitzlist"/>
        <w:numPr>
          <w:ilvl w:val="2"/>
          <w:numId w:val="9"/>
        </w:numPr>
        <w:autoSpaceDE w:val="0"/>
        <w:autoSpaceDN w:val="0"/>
        <w:adjustRightInd w:val="0"/>
        <w:spacing w:before="0" w:after="0" w:line="276" w:lineRule="auto"/>
        <w:ind w:left="1134" w:hanging="425"/>
        <w:rPr>
          <w:rFonts w:ascii="Cambria" w:hAnsi="Cambria" w:cs="Arial"/>
          <w:bCs/>
          <w:color w:val="000000"/>
          <w:sz w:val="24"/>
          <w:szCs w:val="24"/>
          <w:lang w:eastAsia="en-US"/>
        </w:rPr>
      </w:pPr>
      <w:r w:rsidRPr="008B7D0E">
        <w:rPr>
          <w:rFonts w:ascii="Cambria" w:hAnsi="Cambria" w:cs="Arial"/>
          <w:bCs/>
          <w:color w:val="000000"/>
          <w:sz w:val="24"/>
          <w:szCs w:val="24"/>
          <w:lang w:eastAsia="en-US"/>
        </w:rPr>
        <w:t>ma charakter techniczny, technologiczny, organizacyjny przedsiębiorstwa lub jest to inna informacja mająca wartość gospodarczą,</w:t>
      </w:r>
    </w:p>
    <w:p w14:paraId="4C7D9318" w14:textId="77777777" w:rsidR="00B13A48" w:rsidRPr="008B7D0E" w:rsidRDefault="00B13A48" w:rsidP="00B13A48">
      <w:pPr>
        <w:pStyle w:val="Akapitzlist"/>
        <w:numPr>
          <w:ilvl w:val="2"/>
          <w:numId w:val="9"/>
        </w:numPr>
        <w:autoSpaceDE w:val="0"/>
        <w:autoSpaceDN w:val="0"/>
        <w:adjustRightInd w:val="0"/>
        <w:spacing w:before="0" w:after="0" w:line="276" w:lineRule="auto"/>
        <w:ind w:left="1134" w:hanging="425"/>
        <w:rPr>
          <w:rFonts w:ascii="Cambria" w:hAnsi="Cambria" w:cs="Arial"/>
          <w:bCs/>
          <w:color w:val="000000"/>
          <w:sz w:val="24"/>
          <w:szCs w:val="24"/>
          <w:lang w:eastAsia="en-US"/>
        </w:rPr>
      </w:pPr>
      <w:r w:rsidRPr="008B7D0E">
        <w:rPr>
          <w:rFonts w:ascii="Cambria" w:hAnsi="Cambria" w:cs="Arial"/>
          <w:bCs/>
          <w:color w:val="000000"/>
          <w:sz w:val="24"/>
          <w:szCs w:val="24"/>
          <w:lang w:eastAsia="en-US"/>
        </w:rPr>
        <w:t>nie została ujawniona do wiadomości publicznej,</w:t>
      </w:r>
    </w:p>
    <w:p w14:paraId="0880D5D1" w14:textId="77777777" w:rsidR="00B13A48" w:rsidRPr="008B7D0E" w:rsidRDefault="00B13A48" w:rsidP="00B13A48">
      <w:pPr>
        <w:pStyle w:val="Akapitzlist"/>
        <w:numPr>
          <w:ilvl w:val="2"/>
          <w:numId w:val="9"/>
        </w:numPr>
        <w:autoSpaceDE w:val="0"/>
        <w:autoSpaceDN w:val="0"/>
        <w:adjustRightInd w:val="0"/>
        <w:spacing w:before="0" w:after="0" w:line="276" w:lineRule="auto"/>
        <w:ind w:left="1134" w:hanging="425"/>
        <w:rPr>
          <w:rFonts w:ascii="Cambria" w:hAnsi="Cambria" w:cs="Arial"/>
          <w:bCs/>
          <w:color w:val="000000"/>
          <w:sz w:val="24"/>
          <w:szCs w:val="24"/>
          <w:lang w:eastAsia="en-US"/>
        </w:rPr>
      </w:pPr>
      <w:r w:rsidRPr="008B7D0E">
        <w:rPr>
          <w:rFonts w:ascii="Cambria" w:hAnsi="Cambria" w:cs="Arial"/>
          <w:bCs/>
          <w:color w:val="000000"/>
          <w:sz w:val="24"/>
          <w:szCs w:val="24"/>
          <w:lang w:eastAsia="en-US"/>
        </w:rPr>
        <w:t>podjęto w stosunku do niej niezbędne działania w celu zachowania poufności.</w:t>
      </w:r>
    </w:p>
    <w:p w14:paraId="51975B16" w14:textId="77777777" w:rsidR="00B13A48" w:rsidRPr="008B7D0E" w:rsidRDefault="00B13A48" w:rsidP="00B13A48">
      <w:pPr>
        <w:pStyle w:val="Akapitzlist"/>
        <w:autoSpaceDE w:val="0"/>
        <w:autoSpaceDN w:val="0"/>
        <w:adjustRightInd w:val="0"/>
        <w:spacing w:before="0" w:after="0" w:line="276" w:lineRule="auto"/>
        <w:rPr>
          <w:rFonts w:ascii="Cambria" w:hAnsi="Cambria" w:cs="Arial"/>
          <w:bCs/>
          <w:color w:val="000000"/>
          <w:sz w:val="24"/>
          <w:szCs w:val="24"/>
          <w:lang w:eastAsia="en-US"/>
        </w:rPr>
      </w:pPr>
      <w:r w:rsidRPr="008B7D0E">
        <w:rPr>
          <w:rFonts w:ascii="Cambria" w:hAnsi="Cambria" w:cs="Arial"/>
          <w:bCs/>
          <w:color w:val="000000"/>
          <w:sz w:val="24"/>
          <w:szCs w:val="24"/>
          <w:lang w:eastAsia="en-US"/>
        </w:rPr>
        <w:t>Zaleca się, aby informacje stanowiące tajemnicę przedsiębiorstwa były trwale spięte i oddzielone od pozostałej (jawnej) części oferty.</w:t>
      </w:r>
    </w:p>
    <w:p w14:paraId="368E429E" w14:textId="77777777" w:rsidR="00B13A48" w:rsidRDefault="00B13A48" w:rsidP="00B13A48">
      <w:pPr>
        <w:pStyle w:val="Akapitzlist"/>
        <w:autoSpaceDE w:val="0"/>
        <w:autoSpaceDN w:val="0"/>
        <w:adjustRightInd w:val="0"/>
        <w:spacing w:before="0" w:after="0" w:line="276" w:lineRule="auto"/>
        <w:rPr>
          <w:rFonts w:ascii="Cambria" w:hAnsi="Cambria" w:cs="Arial"/>
          <w:bCs/>
          <w:color w:val="000000"/>
          <w:sz w:val="24"/>
          <w:szCs w:val="24"/>
          <w:lang w:eastAsia="en-US"/>
        </w:rPr>
      </w:pPr>
      <w:r w:rsidRPr="008B7D0E">
        <w:rPr>
          <w:rFonts w:ascii="Cambria" w:hAnsi="Cambria" w:cs="Arial"/>
          <w:bCs/>
          <w:color w:val="000000"/>
          <w:sz w:val="24"/>
          <w:szCs w:val="24"/>
          <w:lang w:eastAsia="en-US"/>
        </w:rPr>
        <w:t>Wykonawca nie może zastrzec informacji, o których mowa w art. 86 ust. 4 ustawy.</w:t>
      </w:r>
    </w:p>
    <w:p w14:paraId="0A9E8942" w14:textId="77777777" w:rsidR="00B13A48" w:rsidRPr="00721BD3" w:rsidRDefault="00B13A48" w:rsidP="00B13A48">
      <w:pPr>
        <w:widowControl w:val="0"/>
        <w:numPr>
          <w:ilvl w:val="1"/>
          <w:numId w:val="3"/>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14:paraId="7F0464FE" w14:textId="77777777" w:rsidR="00B13A48" w:rsidRPr="00EE1DD8" w:rsidRDefault="00B13A48" w:rsidP="00B13A48">
      <w:pPr>
        <w:pStyle w:val="Akapitzlist"/>
        <w:numPr>
          <w:ilvl w:val="0"/>
          <w:numId w:val="10"/>
        </w:numPr>
        <w:tabs>
          <w:tab w:val="left" w:pos="1134"/>
        </w:tabs>
        <w:autoSpaceDE w:val="0"/>
        <w:autoSpaceDN w:val="0"/>
        <w:adjustRightInd w:val="0"/>
        <w:spacing w:before="0" w:after="0" w:line="276" w:lineRule="auto"/>
        <w:ind w:left="1134" w:hanging="425"/>
        <w:rPr>
          <w:rFonts w:ascii="Cambria" w:hAnsi="Cambria" w:cs="Arial"/>
          <w:bCs/>
          <w:color w:val="000000"/>
          <w:sz w:val="24"/>
          <w:szCs w:val="24"/>
          <w:lang w:eastAsia="en-US"/>
        </w:rPr>
      </w:pPr>
      <w:r w:rsidRPr="00EE1DD8">
        <w:rPr>
          <w:rFonts w:ascii="Cambria" w:hAnsi="Cambria" w:cs="Arial"/>
          <w:bCs/>
          <w:color w:val="000000"/>
          <w:sz w:val="24"/>
          <w:szCs w:val="24"/>
          <w:lang w:eastAsia="en-US"/>
        </w:rPr>
        <w:t>Formularz ofertowy sporządzony i wypełniony według wzoru stanowiącego</w:t>
      </w:r>
      <w:r w:rsidRPr="00EE1DD8">
        <w:rPr>
          <w:rFonts w:ascii="Cambria" w:hAnsi="Cambria" w:cs="Arial"/>
          <w:b/>
          <w:bCs/>
          <w:color w:val="000000"/>
          <w:sz w:val="24"/>
          <w:szCs w:val="24"/>
          <w:lang w:eastAsia="en-US"/>
        </w:rPr>
        <w:t xml:space="preserve"> Załącznik Nr </w:t>
      </w:r>
      <w:r>
        <w:rPr>
          <w:rFonts w:ascii="Cambria" w:hAnsi="Cambria" w:cs="Arial"/>
          <w:b/>
          <w:bCs/>
          <w:color w:val="000000"/>
          <w:sz w:val="24"/>
          <w:szCs w:val="24"/>
          <w:lang w:eastAsia="en-US"/>
        </w:rPr>
        <w:t>1</w:t>
      </w:r>
      <w:r w:rsidRPr="00EE1DD8">
        <w:rPr>
          <w:rFonts w:ascii="Cambria" w:hAnsi="Cambria" w:cs="Arial"/>
          <w:b/>
          <w:bCs/>
          <w:color w:val="000000"/>
          <w:sz w:val="24"/>
          <w:szCs w:val="24"/>
          <w:lang w:eastAsia="en-US"/>
        </w:rPr>
        <w:t xml:space="preserve"> do SIWZ</w:t>
      </w:r>
      <w:r w:rsidRPr="00EE1DD8">
        <w:rPr>
          <w:rFonts w:ascii="Cambria" w:hAnsi="Cambria" w:cs="Arial"/>
          <w:bCs/>
          <w:color w:val="000000"/>
          <w:sz w:val="24"/>
          <w:szCs w:val="24"/>
          <w:lang w:eastAsia="en-US"/>
        </w:rPr>
        <w:t>,</w:t>
      </w:r>
    </w:p>
    <w:p w14:paraId="66A35111" w14:textId="77777777" w:rsidR="00B13A48" w:rsidRPr="00EE1DD8" w:rsidRDefault="00B13A48" w:rsidP="00B13A48">
      <w:pPr>
        <w:pStyle w:val="Akapitzlist"/>
        <w:numPr>
          <w:ilvl w:val="0"/>
          <w:numId w:val="10"/>
        </w:numPr>
        <w:tabs>
          <w:tab w:val="left" w:pos="1134"/>
        </w:tabs>
        <w:autoSpaceDE w:val="0"/>
        <w:autoSpaceDN w:val="0"/>
        <w:adjustRightInd w:val="0"/>
        <w:spacing w:before="0" w:after="0" w:line="276" w:lineRule="auto"/>
        <w:ind w:left="1134" w:hanging="425"/>
        <w:rPr>
          <w:rFonts w:ascii="Cambria" w:hAnsi="Cambria" w:cs="Arial"/>
          <w:bCs/>
          <w:color w:val="000000"/>
          <w:sz w:val="24"/>
          <w:szCs w:val="24"/>
          <w:lang w:eastAsia="en-US"/>
        </w:rPr>
      </w:pPr>
      <w:r w:rsidRPr="00EE1DD8">
        <w:rPr>
          <w:rFonts w:ascii="Cambria" w:hAnsi="Cambria" w:cs="Arial"/>
          <w:bCs/>
          <w:color w:val="000000"/>
          <w:sz w:val="24"/>
          <w:szCs w:val="24"/>
          <w:lang w:eastAsia="en-US"/>
        </w:rPr>
        <w:t>Oświadczeni</w:t>
      </w:r>
      <w:r>
        <w:rPr>
          <w:rFonts w:ascii="Cambria" w:hAnsi="Cambria" w:cs="Arial"/>
          <w:bCs/>
          <w:color w:val="000000"/>
          <w:sz w:val="24"/>
          <w:szCs w:val="24"/>
          <w:lang w:eastAsia="en-US"/>
        </w:rPr>
        <w:t>e</w:t>
      </w:r>
      <w:r w:rsidRPr="00EE1DD8">
        <w:rPr>
          <w:rFonts w:ascii="Cambria" w:hAnsi="Cambria" w:cs="Arial"/>
          <w:bCs/>
          <w:color w:val="000000"/>
          <w:sz w:val="24"/>
          <w:szCs w:val="24"/>
          <w:lang w:eastAsia="en-US"/>
        </w:rPr>
        <w:t>, o których mowa w pkt 5.1 SIWZ według wzor</w:t>
      </w:r>
      <w:r>
        <w:rPr>
          <w:rFonts w:ascii="Cambria" w:hAnsi="Cambria" w:cs="Arial"/>
          <w:bCs/>
          <w:color w:val="000000"/>
          <w:sz w:val="24"/>
          <w:szCs w:val="24"/>
          <w:lang w:eastAsia="en-US"/>
        </w:rPr>
        <w:t>u</w:t>
      </w:r>
      <w:r w:rsidRPr="00EE1DD8">
        <w:rPr>
          <w:rFonts w:ascii="Cambria" w:hAnsi="Cambria" w:cs="Arial"/>
          <w:bCs/>
          <w:color w:val="000000"/>
          <w:sz w:val="24"/>
          <w:szCs w:val="24"/>
          <w:lang w:eastAsia="en-US"/>
        </w:rPr>
        <w:t xml:space="preserve"> stanowiąc</w:t>
      </w:r>
      <w:r>
        <w:rPr>
          <w:rFonts w:ascii="Cambria" w:hAnsi="Cambria" w:cs="Arial"/>
          <w:bCs/>
          <w:color w:val="000000"/>
          <w:sz w:val="24"/>
          <w:szCs w:val="24"/>
          <w:lang w:eastAsia="en-US"/>
        </w:rPr>
        <w:t>ego</w:t>
      </w:r>
      <w:r w:rsidRPr="00EE1DD8">
        <w:rPr>
          <w:rFonts w:ascii="Cambria" w:hAnsi="Cambria" w:cs="Arial"/>
          <w:bCs/>
          <w:color w:val="000000"/>
          <w:sz w:val="24"/>
          <w:szCs w:val="24"/>
          <w:lang w:eastAsia="en-US"/>
        </w:rPr>
        <w:t xml:space="preserve"> </w:t>
      </w:r>
      <w:r w:rsidRPr="00EE1DD8">
        <w:rPr>
          <w:rFonts w:ascii="Cambria" w:hAnsi="Cambria" w:cs="Arial"/>
          <w:b/>
          <w:bCs/>
          <w:color w:val="000000"/>
          <w:sz w:val="24"/>
          <w:szCs w:val="24"/>
          <w:lang w:eastAsia="en-US"/>
        </w:rPr>
        <w:t xml:space="preserve">Załącznik nr </w:t>
      </w:r>
      <w:r>
        <w:rPr>
          <w:rFonts w:ascii="Cambria" w:hAnsi="Cambria" w:cs="Arial"/>
          <w:b/>
          <w:bCs/>
          <w:color w:val="000000"/>
          <w:sz w:val="24"/>
          <w:szCs w:val="24"/>
          <w:lang w:eastAsia="en-US"/>
        </w:rPr>
        <w:t xml:space="preserve">2 </w:t>
      </w:r>
      <w:r w:rsidRPr="00EE1DD8">
        <w:rPr>
          <w:rFonts w:ascii="Cambria" w:hAnsi="Cambria" w:cs="Arial"/>
          <w:b/>
          <w:bCs/>
          <w:color w:val="000000"/>
          <w:sz w:val="24"/>
          <w:szCs w:val="24"/>
          <w:lang w:eastAsia="en-US"/>
        </w:rPr>
        <w:t>do SIWZ</w:t>
      </w:r>
      <w:r w:rsidRPr="00EE1DD8">
        <w:rPr>
          <w:rFonts w:ascii="Cambria" w:hAnsi="Cambria" w:cs="Arial"/>
          <w:bCs/>
          <w:color w:val="000000"/>
          <w:sz w:val="24"/>
          <w:szCs w:val="24"/>
          <w:lang w:eastAsia="en-US"/>
        </w:rPr>
        <w:t>,</w:t>
      </w:r>
    </w:p>
    <w:p w14:paraId="2269EF7D" w14:textId="77777777" w:rsidR="00B13A48" w:rsidRDefault="00B13A48" w:rsidP="00B13A48">
      <w:pPr>
        <w:pStyle w:val="Akapitzlist"/>
        <w:numPr>
          <w:ilvl w:val="0"/>
          <w:numId w:val="10"/>
        </w:numPr>
        <w:tabs>
          <w:tab w:val="left" w:pos="1134"/>
        </w:tabs>
        <w:autoSpaceDE w:val="0"/>
        <w:autoSpaceDN w:val="0"/>
        <w:adjustRightInd w:val="0"/>
        <w:spacing w:before="0" w:after="0" w:line="276" w:lineRule="auto"/>
        <w:ind w:left="1134" w:hanging="425"/>
        <w:rPr>
          <w:rFonts w:ascii="Cambria" w:hAnsi="Cambria" w:cs="Arial"/>
          <w:bCs/>
          <w:color w:val="000000"/>
          <w:sz w:val="24"/>
          <w:szCs w:val="24"/>
          <w:lang w:eastAsia="en-US"/>
        </w:rPr>
      </w:pPr>
      <w:r w:rsidRPr="00626B8A">
        <w:rPr>
          <w:rFonts w:ascii="Cambria" w:hAnsi="Cambria" w:cs="Arial"/>
          <w:bCs/>
          <w:color w:val="000000"/>
          <w:sz w:val="24"/>
          <w:szCs w:val="24"/>
          <w:lang w:eastAsia="en-US"/>
        </w:rPr>
        <w:t xml:space="preserve">Pełnomocnictwo do reprezentowania wykonawcy (wykonawców występujących wspólnie), </w:t>
      </w:r>
      <w:r w:rsidRPr="006772BF">
        <w:rPr>
          <w:rFonts w:ascii="Cambria" w:hAnsi="Cambria" w:cs="Arial"/>
          <w:bCs/>
          <w:i/>
          <w:color w:val="000000"/>
          <w:sz w:val="24"/>
          <w:szCs w:val="24"/>
          <w:lang w:eastAsia="en-US"/>
        </w:rPr>
        <w:t>o ile ofertę składa pełnomocnik</w:t>
      </w:r>
      <w:r w:rsidRPr="00626B8A">
        <w:rPr>
          <w:rFonts w:ascii="Cambria" w:hAnsi="Cambria" w:cs="Arial"/>
          <w:bCs/>
          <w:color w:val="000000"/>
          <w:sz w:val="24"/>
          <w:szCs w:val="24"/>
          <w:lang w:eastAsia="en-US"/>
        </w:rPr>
        <w:t>,</w:t>
      </w:r>
    </w:p>
    <w:p w14:paraId="551560FB" w14:textId="77777777" w:rsidR="00B13A48" w:rsidRDefault="00B13A48" w:rsidP="00B13A48">
      <w:pPr>
        <w:pStyle w:val="Akapitzlist"/>
        <w:numPr>
          <w:ilvl w:val="0"/>
          <w:numId w:val="10"/>
        </w:numPr>
        <w:tabs>
          <w:tab w:val="left" w:pos="1134"/>
        </w:tabs>
        <w:autoSpaceDE w:val="0"/>
        <w:autoSpaceDN w:val="0"/>
        <w:adjustRightInd w:val="0"/>
        <w:spacing w:before="0" w:after="0" w:line="276" w:lineRule="auto"/>
        <w:ind w:left="1134" w:hanging="425"/>
        <w:rPr>
          <w:rFonts w:ascii="Cambria" w:hAnsi="Cambria" w:cs="Arial"/>
          <w:bCs/>
          <w:color w:val="000000"/>
          <w:sz w:val="24"/>
          <w:szCs w:val="24"/>
          <w:lang w:eastAsia="en-US"/>
        </w:rPr>
      </w:pPr>
      <w:r w:rsidRPr="00626B8A">
        <w:rPr>
          <w:rFonts w:ascii="Cambria" w:hAnsi="Cambria" w:cs="Arial"/>
          <w:bCs/>
          <w:color w:val="000000"/>
          <w:sz w:val="24"/>
          <w:szCs w:val="24"/>
          <w:lang w:eastAsia="en-US"/>
        </w:rPr>
        <w:t xml:space="preserve">Zobowiązanie podmiotu trzeciego, o którym mowa w pkt 4.5.1 i 4.5.4 SIWZ - </w:t>
      </w:r>
      <w:r w:rsidRPr="006772BF">
        <w:rPr>
          <w:rFonts w:ascii="Cambria" w:hAnsi="Cambria" w:cs="Arial"/>
          <w:bCs/>
          <w:i/>
          <w:color w:val="000000"/>
          <w:sz w:val="24"/>
          <w:szCs w:val="24"/>
          <w:lang w:eastAsia="en-US"/>
        </w:rPr>
        <w:t>jeżeli wykonawca polega na zasobach lub sytuacji podmiotu trzeciego</w:t>
      </w:r>
      <w:r w:rsidRPr="00626B8A">
        <w:rPr>
          <w:rFonts w:ascii="Cambria" w:hAnsi="Cambria" w:cs="Arial"/>
          <w:bCs/>
          <w:color w:val="000000"/>
          <w:sz w:val="24"/>
          <w:szCs w:val="24"/>
          <w:lang w:eastAsia="en-US"/>
        </w:rPr>
        <w:t>.</w:t>
      </w:r>
    </w:p>
    <w:p w14:paraId="30365D78" w14:textId="77777777" w:rsidR="00B13A48" w:rsidRDefault="00B13A48" w:rsidP="00B13A48">
      <w:pPr>
        <w:widowControl w:val="0"/>
        <w:numPr>
          <w:ilvl w:val="1"/>
          <w:numId w:val="3"/>
        </w:numPr>
        <w:autoSpaceDE w:val="0"/>
        <w:autoSpaceDN w:val="0"/>
        <w:adjustRightInd w:val="0"/>
        <w:spacing w:line="276" w:lineRule="auto"/>
        <w:jc w:val="both"/>
        <w:outlineLvl w:val="3"/>
        <w:rPr>
          <w:rFonts w:ascii="Cambria" w:hAnsi="Cambria" w:cs="Arial"/>
          <w:bCs/>
          <w:color w:val="000000"/>
          <w:lang w:eastAsia="en-US"/>
        </w:rPr>
      </w:pPr>
      <w:r w:rsidRPr="003F6F44">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3F6F44">
        <w:rPr>
          <w:rFonts w:ascii="Cambria" w:hAnsi="Cambria" w:cs="Arial"/>
          <w:bCs/>
          <w:color w:val="000000"/>
          <w:lang w:eastAsia="en-US"/>
        </w:rPr>
        <w:t>Na kopercie/opakowaniu (w tym opakowaniu poczty kurierskiej) należy umieścić następujące oznaczenia:</w:t>
      </w:r>
    </w:p>
    <w:tbl>
      <w:tblPr>
        <w:tblW w:w="0" w:type="auto"/>
        <w:tblInd w:w="108" w:type="dxa"/>
        <w:tblBorders>
          <w:bottom w:val="single" w:sz="4" w:space="0" w:color="auto"/>
        </w:tblBorders>
        <w:tblLook w:val="00A0" w:firstRow="1" w:lastRow="0" w:firstColumn="1" w:lastColumn="0" w:noHBand="0" w:noVBand="0"/>
      </w:tblPr>
      <w:tblGrid>
        <w:gridCol w:w="9102"/>
      </w:tblGrid>
      <w:tr w:rsidR="00B13A48" w:rsidRPr="00EB1AA9" w14:paraId="0B7B6B5C" w14:textId="77777777" w:rsidTr="00F11D4A">
        <w:tc>
          <w:tcPr>
            <w:tcW w:w="9102" w:type="dxa"/>
            <w:tcBorders>
              <w:bottom w:val="single" w:sz="4" w:space="0" w:color="auto"/>
            </w:tcBorders>
          </w:tcPr>
          <w:p w14:paraId="30AC87BB" w14:textId="77777777" w:rsidR="00B13A48" w:rsidRPr="00866B6E" w:rsidRDefault="00B13A48" w:rsidP="00B13A48">
            <w:pPr>
              <w:pStyle w:val="Akapitzlist"/>
              <w:numPr>
                <w:ilvl w:val="0"/>
                <w:numId w:val="11"/>
              </w:numPr>
              <w:autoSpaceDE w:val="0"/>
              <w:autoSpaceDN w:val="0"/>
              <w:adjustRightInd w:val="0"/>
              <w:spacing w:line="276" w:lineRule="auto"/>
              <w:ind w:left="1134" w:hanging="536"/>
              <w:rPr>
                <w:rFonts w:ascii="Cambria" w:hAnsi="Cambria" w:cs="Arial"/>
                <w:bCs/>
                <w:sz w:val="24"/>
                <w:szCs w:val="24"/>
                <w:lang w:eastAsia="en-US"/>
              </w:rPr>
            </w:pPr>
            <w:r w:rsidRPr="00866B6E">
              <w:rPr>
                <w:rFonts w:ascii="Cambria" w:hAnsi="Cambria" w:cs="Arial"/>
                <w:bCs/>
                <w:sz w:val="24"/>
                <w:szCs w:val="24"/>
                <w:lang w:eastAsia="en-US"/>
              </w:rPr>
              <w:t>nazwa, adres, numer telefonu i faksu wykonawcy;</w:t>
            </w:r>
          </w:p>
          <w:p w14:paraId="65DFE12E" w14:textId="77777777" w:rsidR="00B13A48" w:rsidRPr="00866B6E" w:rsidRDefault="00B13A48" w:rsidP="00B13A48">
            <w:pPr>
              <w:pStyle w:val="Akapitzlist"/>
              <w:numPr>
                <w:ilvl w:val="0"/>
                <w:numId w:val="11"/>
              </w:numPr>
              <w:autoSpaceDE w:val="0"/>
              <w:autoSpaceDN w:val="0"/>
              <w:adjustRightInd w:val="0"/>
              <w:spacing w:line="276" w:lineRule="auto"/>
              <w:ind w:left="1134" w:hanging="536"/>
              <w:rPr>
                <w:rFonts w:ascii="Cambria" w:hAnsi="Cambria" w:cs="Arial"/>
                <w:bCs/>
                <w:sz w:val="24"/>
                <w:szCs w:val="24"/>
                <w:lang w:eastAsia="en-US"/>
              </w:rPr>
            </w:pPr>
            <w:r w:rsidRPr="00866B6E">
              <w:rPr>
                <w:rFonts w:ascii="Cambria" w:hAnsi="Cambria" w:cs="Arial"/>
                <w:b/>
                <w:bCs/>
                <w:sz w:val="24"/>
                <w:szCs w:val="24"/>
                <w:lang w:eastAsia="en-US"/>
              </w:rPr>
              <w:lastRenderedPageBreak/>
              <w:t xml:space="preserve">Urząd Gminy Wohyń </w:t>
            </w:r>
          </w:p>
          <w:p w14:paraId="58CE9027" w14:textId="77777777" w:rsidR="00B13A48" w:rsidRPr="00866B6E" w:rsidRDefault="00B13A48" w:rsidP="00F11D4A">
            <w:pPr>
              <w:pStyle w:val="Akapitzlist"/>
              <w:autoSpaceDE w:val="0"/>
              <w:autoSpaceDN w:val="0"/>
              <w:adjustRightInd w:val="0"/>
              <w:spacing w:line="276" w:lineRule="auto"/>
              <w:ind w:left="1134" w:firstLine="31"/>
              <w:rPr>
                <w:rFonts w:ascii="Cambria" w:hAnsi="Cambria" w:cs="Arial"/>
                <w:bCs/>
                <w:sz w:val="24"/>
                <w:szCs w:val="24"/>
                <w:lang w:eastAsia="en-US"/>
              </w:rPr>
            </w:pPr>
            <w:r w:rsidRPr="00866B6E">
              <w:rPr>
                <w:rFonts w:ascii="Cambria" w:hAnsi="Cambria" w:cs="Arial"/>
                <w:b/>
                <w:bCs/>
                <w:sz w:val="24"/>
                <w:szCs w:val="24"/>
                <w:lang w:eastAsia="en-US"/>
              </w:rPr>
              <w:t xml:space="preserve">ul. Radzyńska 4, </w:t>
            </w:r>
          </w:p>
          <w:p w14:paraId="077D1E55" w14:textId="77777777" w:rsidR="00B13A48" w:rsidRPr="00866B6E" w:rsidRDefault="00B13A48" w:rsidP="00F11D4A">
            <w:pPr>
              <w:pStyle w:val="Akapitzlist"/>
              <w:autoSpaceDE w:val="0"/>
              <w:autoSpaceDN w:val="0"/>
              <w:adjustRightInd w:val="0"/>
              <w:spacing w:line="276" w:lineRule="auto"/>
              <w:ind w:left="1134" w:firstLine="31"/>
              <w:rPr>
                <w:rFonts w:ascii="Cambria" w:hAnsi="Cambria" w:cs="Arial"/>
                <w:bCs/>
                <w:sz w:val="24"/>
                <w:szCs w:val="24"/>
                <w:lang w:eastAsia="en-US"/>
              </w:rPr>
            </w:pPr>
            <w:r w:rsidRPr="00866B6E">
              <w:rPr>
                <w:rFonts w:ascii="Cambria" w:hAnsi="Cambria" w:cs="Arial"/>
                <w:b/>
                <w:bCs/>
                <w:sz w:val="24"/>
                <w:szCs w:val="24"/>
                <w:lang w:eastAsia="en-US"/>
              </w:rPr>
              <w:t>21-310 Wohyń</w:t>
            </w:r>
          </w:p>
          <w:p w14:paraId="66016783" w14:textId="78DBA99C" w:rsidR="00B13A48" w:rsidRPr="00866B6E" w:rsidRDefault="00B13A48" w:rsidP="00B13A48">
            <w:pPr>
              <w:pStyle w:val="Akapitzlist"/>
              <w:numPr>
                <w:ilvl w:val="0"/>
                <w:numId w:val="11"/>
              </w:numPr>
              <w:autoSpaceDE w:val="0"/>
              <w:autoSpaceDN w:val="0"/>
              <w:adjustRightInd w:val="0"/>
              <w:spacing w:line="276" w:lineRule="auto"/>
              <w:ind w:left="1134" w:hanging="536"/>
              <w:rPr>
                <w:rFonts w:ascii="Cambria" w:hAnsi="Cambria" w:cs="Arial"/>
                <w:bCs/>
                <w:sz w:val="24"/>
                <w:szCs w:val="24"/>
                <w:lang w:eastAsia="en-US"/>
              </w:rPr>
            </w:pPr>
            <w:r w:rsidRPr="00866B6E">
              <w:rPr>
                <w:rFonts w:ascii="Cambria" w:hAnsi="Cambria" w:cs="Arial"/>
                <w:bCs/>
                <w:sz w:val="24"/>
                <w:szCs w:val="24"/>
                <w:lang w:eastAsia="en-US"/>
              </w:rPr>
              <w:t xml:space="preserve">OFERTA – </w:t>
            </w:r>
            <w:r w:rsidRPr="00866B6E">
              <w:rPr>
                <w:rFonts w:ascii="Cambria" w:hAnsi="Cambria" w:cs="Arial"/>
                <w:b/>
                <w:bCs/>
                <w:sz w:val="24"/>
                <w:szCs w:val="24"/>
                <w:lang w:eastAsia="en-US"/>
              </w:rPr>
              <w:t>„Dostawa kruszywa łamanego o frakcji 0 – 31,5 mm                                    na remonty dróg gminnych”</w:t>
            </w:r>
            <w:r w:rsidRPr="00866B6E">
              <w:rPr>
                <w:rFonts w:ascii="Cambria" w:hAnsi="Cambria" w:cs="Arial"/>
                <w:bCs/>
                <w:i/>
                <w:sz w:val="24"/>
                <w:szCs w:val="24"/>
                <w:lang w:eastAsia="en-US"/>
              </w:rPr>
              <w:t xml:space="preserve"> </w:t>
            </w:r>
            <w:r w:rsidRPr="00866B6E">
              <w:rPr>
                <w:rFonts w:ascii="Cambria" w:hAnsi="Cambria" w:cs="Arial"/>
                <w:b/>
                <w:bCs/>
                <w:sz w:val="24"/>
                <w:szCs w:val="24"/>
                <w:lang w:eastAsia="en-US"/>
              </w:rPr>
              <w:t>- Znak sprawy: RI.2</w:t>
            </w:r>
            <w:r>
              <w:rPr>
                <w:rFonts w:ascii="Cambria" w:hAnsi="Cambria" w:cs="Arial"/>
                <w:b/>
                <w:bCs/>
                <w:sz w:val="24"/>
                <w:szCs w:val="24"/>
                <w:lang w:eastAsia="en-US"/>
              </w:rPr>
              <w:t>7</w:t>
            </w:r>
            <w:r w:rsidRPr="00866B6E">
              <w:rPr>
                <w:rFonts w:ascii="Cambria" w:hAnsi="Cambria" w:cs="Arial"/>
                <w:b/>
                <w:bCs/>
                <w:sz w:val="24"/>
                <w:szCs w:val="24"/>
                <w:lang w:eastAsia="en-US"/>
              </w:rPr>
              <w:t>1</w:t>
            </w:r>
            <w:r w:rsidR="00B74139">
              <w:rPr>
                <w:rFonts w:ascii="Cambria" w:hAnsi="Cambria" w:cs="Arial"/>
                <w:b/>
                <w:bCs/>
                <w:sz w:val="24"/>
                <w:szCs w:val="24"/>
                <w:lang w:eastAsia="en-US"/>
              </w:rPr>
              <w:t>.12</w:t>
            </w:r>
            <w:r w:rsidRPr="00866B6E">
              <w:rPr>
                <w:rFonts w:ascii="Cambria" w:hAnsi="Cambria" w:cs="Arial"/>
                <w:b/>
                <w:bCs/>
                <w:sz w:val="24"/>
                <w:szCs w:val="24"/>
                <w:lang w:eastAsia="en-US"/>
              </w:rPr>
              <w:t>.20</w:t>
            </w:r>
            <w:r w:rsidR="00F07F5E">
              <w:rPr>
                <w:rFonts w:ascii="Cambria" w:hAnsi="Cambria" w:cs="Arial"/>
                <w:b/>
                <w:bCs/>
                <w:sz w:val="24"/>
                <w:szCs w:val="24"/>
                <w:lang w:eastAsia="en-US"/>
              </w:rPr>
              <w:t>20</w:t>
            </w:r>
          </w:p>
          <w:p w14:paraId="5EECF51D" w14:textId="08728B54" w:rsidR="00B13A48" w:rsidRPr="00866B6E" w:rsidRDefault="00B13A48" w:rsidP="00B13A48">
            <w:pPr>
              <w:pStyle w:val="Akapitzlist"/>
              <w:numPr>
                <w:ilvl w:val="0"/>
                <w:numId w:val="11"/>
              </w:numPr>
              <w:autoSpaceDE w:val="0"/>
              <w:autoSpaceDN w:val="0"/>
              <w:adjustRightInd w:val="0"/>
              <w:spacing w:before="0" w:after="0" w:line="276" w:lineRule="auto"/>
              <w:ind w:left="1134" w:hanging="536"/>
              <w:rPr>
                <w:rFonts w:ascii="Cambria" w:hAnsi="Cambria" w:cs="Arial"/>
                <w:bCs/>
                <w:sz w:val="24"/>
                <w:szCs w:val="24"/>
                <w:lang w:eastAsia="en-US"/>
              </w:rPr>
            </w:pPr>
            <w:r w:rsidRPr="00866B6E">
              <w:rPr>
                <w:rFonts w:ascii="Cambria" w:hAnsi="Cambria" w:cs="Arial"/>
                <w:bCs/>
                <w:sz w:val="24"/>
                <w:szCs w:val="24"/>
                <w:lang w:eastAsia="en-US"/>
              </w:rPr>
              <w:t xml:space="preserve">Nie otwierać przed dniem </w:t>
            </w:r>
            <w:r w:rsidR="00B74139">
              <w:rPr>
                <w:rFonts w:ascii="Cambria" w:hAnsi="Cambria" w:cs="Arial"/>
                <w:bCs/>
                <w:sz w:val="24"/>
                <w:szCs w:val="24"/>
                <w:lang w:eastAsia="en-US"/>
              </w:rPr>
              <w:t>30</w:t>
            </w:r>
            <w:r w:rsidRPr="00011270">
              <w:rPr>
                <w:rFonts w:ascii="Cambria" w:hAnsi="Cambria" w:cs="Arial"/>
                <w:b/>
                <w:bCs/>
                <w:color w:val="FF0000"/>
                <w:sz w:val="24"/>
                <w:szCs w:val="24"/>
                <w:lang w:eastAsia="en-US"/>
              </w:rPr>
              <w:t>.</w:t>
            </w:r>
            <w:r w:rsidR="00B74139">
              <w:rPr>
                <w:rFonts w:ascii="Cambria" w:hAnsi="Cambria" w:cs="Arial"/>
                <w:b/>
                <w:bCs/>
                <w:color w:val="FF0000"/>
                <w:sz w:val="24"/>
                <w:szCs w:val="24"/>
                <w:lang w:eastAsia="en-US"/>
              </w:rPr>
              <w:t>10</w:t>
            </w:r>
            <w:r>
              <w:rPr>
                <w:rFonts w:ascii="Cambria" w:hAnsi="Cambria" w:cs="Arial"/>
                <w:b/>
                <w:bCs/>
                <w:color w:val="FF0000"/>
                <w:sz w:val="24"/>
                <w:szCs w:val="24"/>
                <w:lang w:eastAsia="en-US"/>
              </w:rPr>
              <w:t>.</w:t>
            </w:r>
            <w:r w:rsidRPr="003B4196">
              <w:rPr>
                <w:rFonts w:ascii="Cambria" w:hAnsi="Cambria" w:cs="Arial"/>
                <w:b/>
                <w:bCs/>
                <w:color w:val="FF0000"/>
                <w:sz w:val="24"/>
                <w:szCs w:val="24"/>
                <w:lang w:eastAsia="en-US"/>
              </w:rPr>
              <w:t>20</w:t>
            </w:r>
            <w:r w:rsidR="00F07F5E">
              <w:rPr>
                <w:rFonts w:ascii="Cambria" w:hAnsi="Cambria" w:cs="Arial"/>
                <w:b/>
                <w:bCs/>
                <w:color w:val="FF0000"/>
                <w:sz w:val="24"/>
                <w:szCs w:val="24"/>
                <w:lang w:eastAsia="en-US"/>
              </w:rPr>
              <w:t>20</w:t>
            </w:r>
            <w:r w:rsidRPr="003B4196">
              <w:rPr>
                <w:rFonts w:ascii="Cambria" w:hAnsi="Cambria" w:cs="Arial"/>
                <w:b/>
                <w:bCs/>
                <w:color w:val="FF0000"/>
                <w:sz w:val="24"/>
                <w:szCs w:val="24"/>
                <w:lang w:eastAsia="en-US"/>
              </w:rPr>
              <w:t>r</w:t>
            </w:r>
            <w:r w:rsidRPr="00866B6E">
              <w:rPr>
                <w:rFonts w:ascii="Cambria" w:hAnsi="Cambria" w:cs="Arial"/>
                <w:b/>
                <w:bCs/>
                <w:sz w:val="24"/>
                <w:szCs w:val="24"/>
                <w:lang w:eastAsia="en-US"/>
              </w:rPr>
              <w:t>. do godz. 10:15</w:t>
            </w:r>
          </w:p>
          <w:p w14:paraId="43844249" w14:textId="77777777" w:rsidR="00B13A48" w:rsidRDefault="00B13A48" w:rsidP="00B13A48">
            <w:pPr>
              <w:widowControl w:val="0"/>
              <w:numPr>
                <w:ilvl w:val="1"/>
                <w:numId w:val="3"/>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14:paraId="43EFC1D0" w14:textId="77777777" w:rsidR="00B13A48" w:rsidRDefault="00B13A48" w:rsidP="00F11D4A">
            <w:pPr>
              <w:suppressAutoHyphens/>
              <w:spacing w:line="276" w:lineRule="auto"/>
              <w:contextualSpacing/>
              <w:jc w:val="center"/>
              <w:textAlignment w:val="baseline"/>
              <w:rPr>
                <w:rFonts w:ascii="Cambria" w:hAnsi="Cambria"/>
                <w:color w:val="000000"/>
                <w:sz w:val="26"/>
                <w:szCs w:val="26"/>
              </w:rPr>
            </w:pPr>
          </w:p>
          <w:p w14:paraId="5FEB137D" w14:textId="77777777" w:rsidR="00B13A48" w:rsidRDefault="00B13A48" w:rsidP="00F11D4A">
            <w:pPr>
              <w:suppressAutoHyphens/>
              <w:spacing w:line="276" w:lineRule="auto"/>
              <w:contextualSpacing/>
              <w:jc w:val="center"/>
              <w:textAlignment w:val="baseline"/>
              <w:rPr>
                <w:rFonts w:ascii="Cambria" w:hAnsi="Cambria"/>
                <w:color w:val="000000"/>
                <w:sz w:val="26"/>
                <w:szCs w:val="26"/>
              </w:rPr>
            </w:pPr>
          </w:p>
          <w:p w14:paraId="585794D3" w14:textId="77777777" w:rsidR="00B13A48" w:rsidRDefault="00B13A48" w:rsidP="00F11D4A">
            <w:pPr>
              <w:suppressAutoHyphens/>
              <w:spacing w:line="276" w:lineRule="auto"/>
              <w:contextualSpacing/>
              <w:jc w:val="center"/>
              <w:textAlignment w:val="baseline"/>
              <w:rPr>
                <w:rFonts w:ascii="Cambria" w:hAnsi="Cambria"/>
                <w:color w:val="000000"/>
                <w:sz w:val="26"/>
                <w:szCs w:val="26"/>
              </w:rPr>
            </w:pPr>
          </w:p>
          <w:p w14:paraId="32F54A81"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14:paraId="07380744"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Pr="00204C4B">
              <w:rPr>
                <w:rFonts w:ascii="Cambria" w:hAnsi="Cambria"/>
                <w:b/>
                <w:color w:val="000000"/>
                <w:sz w:val="26"/>
                <w:szCs w:val="26"/>
              </w:rPr>
              <w:t xml:space="preserve"> OFERT</w:t>
            </w:r>
          </w:p>
        </w:tc>
      </w:tr>
    </w:tbl>
    <w:p w14:paraId="18D26FFB" w14:textId="77777777" w:rsidR="00B13A48" w:rsidRPr="000B70B2" w:rsidRDefault="00B13A48" w:rsidP="00B13A48">
      <w:pPr>
        <w:pStyle w:val="Akapitzlist"/>
        <w:widowControl w:val="0"/>
        <w:numPr>
          <w:ilvl w:val="0"/>
          <w:numId w:val="2"/>
        </w:numPr>
        <w:spacing w:before="0" w:after="0" w:line="276" w:lineRule="auto"/>
        <w:contextualSpacing w:val="0"/>
        <w:outlineLvl w:val="3"/>
        <w:rPr>
          <w:rFonts w:ascii="Cambria" w:hAnsi="Cambria" w:cs="Arial"/>
          <w:bCs/>
          <w:vanish/>
          <w:sz w:val="24"/>
          <w:szCs w:val="24"/>
          <w:lang w:eastAsia="pl-PL"/>
        </w:rPr>
      </w:pPr>
    </w:p>
    <w:p w14:paraId="5C1EB591" w14:textId="77777777" w:rsidR="00B13A48" w:rsidRPr="000B70B2" w:rsidRDefault="00B13A48" w:rsidP="00B13A48">
      <w:pPr>
        <w:pStyle w:val="Akapitzlist"/>
        <w:widowControl w:val="0"/>
        <w:numPr>
          <w:ilvl w:val="0"/>
          <w:numId w:val="2"/>
        </w:numPr>
        <w:spacing w:before="0" w:after="0" w:line="276" w:lineRule="auto"/>
        <w:contextualSpacing w:val="0"/>
        <w:outlineLvl w:val="3"/>
        <w:rPr>
          <w:rFonts w:ascii="Cambria" w:hAnsi="Cambria" w:cs="Arial"/>
          <w:bCs/>
          <w:vanish/>
          <w:sz w:val="24"/>
          <w:szCs w:val="24"/>
          <w:lang w:eastAsia="pl-PL"/>
        </w:rPr>
      </w:pPr>
    </w:p>
    <w:p w14:paraId="21285D29" w14:textId="77777777" w:rsidR="00B13A48" w:rsidRDefault="00B13A48" w:rsidP="00B13A48">
      <w:pPr>
        <w:spacing w:line="276" w:lineRule="auto"/>
        <w:ind w:left="340"/>
        <w:rPr>
          <w:rFonts w:ascii="Cambria" w:hAnsi="Cambria" w:cs="Arial"/>
          <w:bCs/>
        </w:rPr>
      </w:pPr>
    </w:p>
    <w:p w14:paraId="248AAD70" w14:textId="77777777" w:rsidR="00B13A48" w:rsidRPr="007446E3"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772C565C" w14:textId="6ECE1539" w:rsidR="00B13A48" w:rsidRDefault="00B13A48" w:rsidP="00B13A48">
      <w:pPr>
        <w:widowControl w:val="0"/>
        <w:numPr>
          <w:ilvl w:val="1"/>
          <w:numId w:val="3"/>
        </w:numPr>
        <w:spacing w:line="276" w:lineRule="auto"/>
        <w:jc w:val="both"/>
        <w:outlineLvl w:val="3"/>
        <w:rPr>
          <w:rFonts w:ascii="Cambria" w:hAnsi="Cambria" w:cs="Arial"/>
          <w:bCs/>
        </w:rPr>
      </w:pPr>
      <w:r w:rsidRPr="003A0692">
        <w:rPr>
          <w:rFonts w:ascii="Cambria" w:hAnsi="Cambria" w:cs="Arial"/>
          <w:bCs/>
        </w:rPr>
        <w:t xml:space="preserve">Ofertę wraz z dokumentami, o których mowa w </w:t>
      </w:r>
      <w:r w:rsidRPr="003A0692">
        <w:rPr>
          <w:rFonts w:ascii="Cambria" w:hAnsi="Cambria" w:cs="Arial"/>
          <w:bCs/>
          <w:color w:val="000000"/>
        </w:rPr>
        <w:t>pkt. 7.15</w:t>
      </w:r>
      <w:r w:rsidRPr="003A0692">
        <w:rPr>
          <w:rFonts w:ascii="Cambria" w:hAnsi="Cambria" w:cs="Arial"/>
          <w:bCs/>
        </w:rPr>
        <w:t xml:space="preserve"> należy złożyć w terminie </w:t>
      </w:r>
      <w:r w:rsidRPr="003A0692">
        <w:rPr>
          <w:rFonts w:ascii="Cambria" w:hAnsi="Cambria" w:cs="Arial"/>
          <w:b/>
          <w:bCs/>
        </w:rPr>
        <w:t xml:space="preserve">do dnia </w:t>
      </w:r>
      <w:r w:rsidR="00B74139">
        <w:rPr>
          <w:rFonts w:ascii="Cambria" w:hAnsi="Cambria" w:cs="Arial"/>
          <w:b/>
          <w:bCs/>
        </w:rPr>
        <w:t>30</w:t>
      </w:r>
      <w:r>
        <w:rPr>
          <w:rFonts w:ascii="Cambria" w:hAnsi="Cambria" w:cs="Arial"/>
          <w:b/>
          <w:bCs/>
          <w:color w:val="FF0000"/>
        </w:rPr>
        <w:t>.</w:t>
      </w:r>
      <w:r w:rsidR="00B74139">
        <w:rPr>
          <w:rFonts w:ascii="Cambria" w:hAnsi="Cambria" w:cs="Arial"/>
          <w:b/>
          <w:bCs/>
          <w:color w:val="FF0000"/>
        </w:rPr>
        <w:t>10</w:t>
      </w:r>
      <w:r w:rsidRPr="003B4196">
        <w:rPr>
          <w:rFonts w:ascii="Cambria" w:hAnsi="Cambria" w:cs="Arial"/>
          <w:b/>
          <w:bCs/>
          <w:color w:val="FF0000"/>
        </w:rPr>
        <w:t>.20</w:t>
      </w:r>
      <w:r w:rsidR="00F07F5E">
        <w:rPr>
          <w:rFonts w:ascii="Cambria" w:hAnsi="Cambria" w:cs="Arial"/>
          <w:b/>
          <w:bCs/>
          <w:color w:val="FF0000"/>
        </w:rPr>
        <w:t>20</w:t>
      </w:r>
      <w:r w:rsidRPr="003B4196">
        <w:rPr>
          <w:rFonts w:ascii="Cambria" w:hAnsi="Cambria" w:cs="Arial"/>
          <w:b/>
          <w:bCs/>
          <w:color w:val="FF0000"/>
        </w:rPr>
        <w:t>r</w:t>
      </w:r>
      <w:r w:rsidRPr="003A0692">
        <w:rPr>
          <w:rFonts w:ascii="Cambria" w:hAnsi="Cambria" w:cs="Arial"/>
          <w:b/>
          <w:bCs/>
        </w:rPr>
        <w:t>. do godz. 10:00</w:t>
      </w:r>
      <w:r w:rsidRPr="003A0692">
        <w:rPr>
          <w:rFonts w:ascii="Cambria" w:hAnsi="Cambria" w:cs="Arial"/>
          <w:bCs/>
        </w:rPr>
        <w:t xml:space="preserve"> w siedzibie</w:t>
      </w:r>
      <w:r>
        <w:rPr>
          <w:rFonts w:ascii="Cambria" w:hAnsi="Cambria" w:cs="Arial"/>
          <w:bCs/>
        </w:rPr>
        <w:t>:</w:t>
      </w:r>
    </w:p>
    <w:p w14:paraId="7AF9FBDB" w14:textId="77777777" w:rsidR="00B13A48" w:rsidRDefault="00B13A48" w:rsidP="00B13A48">
      <w:pPr>
        <w:widowControl w:val="0"/>
        <w:spacing w:line="276" w:lineRule="auto"/>
        <w:ind w:left="720"/>
        <w:jc w:val="both"/>
        <w:outlineLvl w:val="3"/>
        <w:rPr>
          <w:rFonts w:ascii="Cambria" w:hAnsi="Cambria" w:cs="Arial"/>
          <w:b/>
          <w:bCs/>
        </w:rPr>
      </w:pPr>
      <w:r w:rsidRPr="002F3B1E">
        <w:rPr>
          <w:rFonts w:ascii="Cambria" w:hAnsi="Cambria" w:cs="Arial"/>
          <w:b/>
          <w:bCs/>
        </w:rPr>
        <w:t xml:space="preserve">Urzędu </w:t>
      </w:r>
      <w:r w:rsidRPr="00D600D8">
        <w:rPr>
          <w:rFonts w:ascii="Cambria" w:hAnsi="Cambria" w:cs="Arial"/>
          <w:b/>
          <w:bCs/>
        </w:rPr>
        <w:t xml:space="preserve">Gminy Wohyń, </w:t>
      </w:r>
    </w:p>
    <w:p w14:paraId="63400B40" w14:textId="77777777" w:rsidR="00B13A48" w:rsidRDefault="00B13A48" w:rsidP="00B13A48">
      <w:pPr>
        <w:widowControl w:val="0"/>
        <w:spacing w:line="276" w:lineRule="auto"/>
        <w:ind w:left="720"/>
        <w:jc w:val="both"/>
        <w:outlineLvl w:val="3"/>
        <w:rPr>
          <w:rFonts w:ascii="Cambria" w:hAnsi="Cambria" w:cs="Arial"/>
          <w:b/>
          <w:bCs/>
        </w:rPr>
      </w:pPr>
      <w:r w:rsidRPr="00D600D8">
        <w:rPr>
          <w:rFonts w:ascii="Cambria" w:hAnsi="Cambria" w:cs="Arial"/>
          <w:b/>
          <w:bCs/>
        </w:rPr>
        <w:t xml:space="preserve">ul. Radzyńska 4, </w:t>
      </w:r>
    </w:p>
    <w:p w14:paraId="2AFC787C" w14:textId="77777777" w:rsidR="00B13A48" w:rsidRDefault="00B13A48" w:rsidP="00B13A48">
      <w:pPr>
        <w:widowControl w:val="0"/>
        <w:spacing w:line="276" w:lineRule="auto"/>
        <w:ind w:left="720"/>
        <w:jc w:val="both"/>
        <w:outlineLvl w:val="3"/>
        <w:rPr>
          <w:rFonts w:ascii="Cambria" w:hAnsi="Cambria" w:cs="Arial"/>
          <w:b/>
          <w:bCs/>
        </w:rPr>
      </w:pPr>
      <w:r w:rsidRPr="00D600D8">
        <w:rPr>
          <w:rFonts w:ascii="Cambria" w:hAnsi="Cambria" w:cs="Arial"/>
          <w:b/>
          <w:bCs/>
        </w:rPr>
        <w:t xml:space="preserve">21-310 Wohyń, </w:t>
      </w:r>
    </w:p>
    <w:p w14:paraId="32A6E58B" w14:textId="77777777" w:rsidR="00B13A48" w:rsidRDefault="00B13A48" w:rsidP="00B13A48">
      <w:pPr>
        <w:widowControl w:val="0"/>
        <w:spacing w:line="276" w:lineRule="auto"/>
        <w:ind w:left="720"/>
        <w:jc w:val="both"/>
        <w:outlineLvl w:val="3"/>
        <w:rPr>
          <w:rFonts w:ascii="Cambria" w:hAnsi="Cambria" w:cs="Arial"/>
          <w:bCs/>
        </w:rPr>
      </w:pPr>
      <w:r w:rsidRPr="00D600D8">
        <w:rPr>
          <w:rFonts w:ascii="Cambria" w:hAnsi="Cambria" w:cs="Arial"/>
          <w:b/>
          <w:bCs/>
        </w:rPr>
        <w:t xml:space="preserve">pok. Nr 10 </w:t>
      </w:r>
      <w:r w:rsidRPr="002F3B1E">
        <w:rPr>
          <w:rFonts w:ascii="Cambria" w:hAnsi="Cambria" w:cs="Arial"/>
          <w:b/>
          <w:bCs/>
        </w:rPr>
        <w:t>(sekretariat)</w:t>
      </w:r>
      <w:r w:rsidRPr="003A0692">
        <w:rPr>
          <w:rFonts w:ascii="Cambria" w:hAnsi="Cambria" w:cs="Arial"/>
          <w:bCs/>
        </w:rPr>
        <w:t xml:space="preserve">. </w:t>
      </w:r>
    </w:p>
    <w:p w14:paraId="47C0DDB0" w14:textId="77777777" w:rsidR="00B13A48" w:rsidRDefault="00B13A48" w:rsidP="00B13A48">
      <w:pPr>
        <w:widowControl w:val="0"/>
        <w:spacing w:line="276" w:lineRule="auto"/>
        <w:ind w:left="720"/>
        <w:jc w:val="both"/>
        <w:outlineLvl w:val="3"/>
        <w:rPr>
          <w:rFonts w:ascii="Cambria" w:hAnsi="Cambria" w:cs="Arial"/>
          <w:bCs/>
        </w:rPr>
      </w:pPr>
      <w:r w:rsidRPr="003A0692">
        <w:rPr>
          <w:rFonts w:ascii="Cambria" w:hAnsi="Cambria" w:cs="Arial"/>
          <w:bCs/>
        </w:rPr>
        <w:t>Godziny urzędowania określono w pkt. 1.1. niniejszej SIWZ.</w:t>
      </w:r>
    </w:p>
    <w:p w14:paraId="4D057AC2" w14:textId="77777777" w:rsidR="00B13A48" w:rsidRPr="00E61C41" w:rsidRDefault="00B13A48" w:rsidP="00B13A48">
      <w:pPr>
        <w:widowControl w:val="0"/>
        <w:numPr>
          <w:ilvl w:val="1"/>
          <w:numId w:val="3"/>
        </w:numPr>
        <w:spacing w:line="276" w:lineRule="auto"/>
        <w:jc w:val="both"/>
        <w:outlineLvl w:val="3"/>
        <w:rPr>
          <w:rFonts w:ascii="Cambria" w:hAnsi="Cambria" w:cs="Arial"/>
          <w:bCs/>
        </w:rPr>
      </w:pPr>
      <w:r w:rsidRPr="00E61C41">
        <w:rPr>
          <w:rFonts w:ascii="Cambria" w:hAnsi="Cambria" w:cs="Arial"/>
          <w:bCs/>
          <w:u w:val="single"/>
        </w:rPr>
        <w:t xml:space="preserve">Decydujące znaczenie dla zachowania terminu składania ofert ma data </w:t>
      </w:r>
      <w:r w:rsidRPr="00E61C41">
        <w:rPr>
          <w:rFonts w:ascii="Cambria" w:hAnsi="Cambria" w:cs="Arial"/>
          <w:bCs/>
          <w:u w:val="single"/>
        </w:rPr>
        <w:br/>
        <w:t>i godzina wpływu oferty w miejsce wskazane w pkt. 8.1, a nie data jej wysłania przesyłką pocztową lub kurierską</w:t>
      </w:r>
      <w:r w:rsidRPr="00E61C41">
        <w:rPr>
          <w:rFonts w:ascii="Cambria" w:hAnsi="Cambria" w:cs="Arial"/>
          <w:bCs/>
        </w:rPr>
        <w:t>.</w:t>
      </w:r>
    </w:p>
    <w:p w14:paraId="66434BCD" w14:textId="10F14D27" w:rsidR="00B13A48" w:rsidRDefault="00B13A48" w:rsidP="00B13A48">
      <w:pPr>
        <w:widowControl w:val="0"/>
        <w:numPr>
          <w:ilvl w:val="1"/>
          <w:numId w:val="3"/>
        </w:numPr>
        <w:spacing w:line="276" w:lineRule="auto"/>
        <w:jc w:val="both"/>
        <w:outlineLvl w:val="3"/>
        <w:rPr>
          <w:rFonts w:ascii="Cambria" w:hAnsi="Cambria" w:cs="Arial"/>
          <w:bCs/>
        </w:rPr>
      </w:pPr>
      <w:r w:rsidRPr="005C68AA">
        <w:rPr>
          <w:rFonts w:ascii="Cambria" w:hAnsi="Cambria" w:cs="Arial"/>
          <w:bCs/>
        </w:rPr>
        <w:t xml:space="preserve">Otwarcie ofert nastąpi w dniu </w:t>
      </w:r>
      <w:r w:rsidR="00B74139">
        <w:rPr>
          <w:rFonts w:ascii="Cambria" w:hAnsi="Cambria" w:cs="Arial"/>
          <w:b/>
          <w:bCs/>
          <w:color w:val="FF0000"/>
        </w:rPr>
        <w:t>30</w:t>
      </w:r>
      <w:r w:rsidRPr="00D67677">
        <w:rPr>
          <w:rFonts w:ascii="Cambria" w:hAnsi="Cambria" w:cs="Arial"/>
          <w:b/>
          <w:bCs/>
          <w:color w:val="FF0000"/>
        </w:rPr>
        <w:t>.</w:t>
      </w:r>
      <w:r w:rsidR="00B74139">
        <w:rPr>
          <w:rFonts w:ascii="Cambria" w:hAnsi="Cambria" w:cs="Arial"/>
          <w:b/>
          <w:bCs/>
          <w:color w:val="FF0000"/>
        </w:rPr>
        <w:t>10</w:t>
      </w:r>
      <w:r>
        <w:rPr>
          <w:rFonts w:ascii="Cambria" w:hAnsi="Cambria" w:cs="Arial"/>
          <w:b/>
          <w:bCs/>
          <w:color w:val="FF0000"/>
        </w:rPr>
        <w:t>.</w:t>
      </w:r>
      <w:r w:rsidRPr="00D67677">
        <w:rPr>
          <w:rFonts w:ascii="Cambria" w:hAnsi="Cambria" w:cs="Arial"/>
          <w:b/>
          <w:bCs/>
          <w:color w:val="FF0000"/>
        </w:rPr>
        <w:t>20</w:t>
      </w:r>
      <w:r w:rsidR="00F07F5E">
        <w:rPr>
          <w:rFonts w:ascii="Cambria" w:hAnsi="Cambria" w:cs="Arial"/>
          <w:b/>
          <w:bCs/>
          <w:color w:val="FF0000"/>
        </w:rPr>
        <w:t>20</w:t>
      </w:r>
      <w:r w:rsidRPr="00D67677">
        <w:rPr>
          <w:rFonts w:ascii="Cambria" w:hAnsi="Cambria" w:cs="Arial"/>
          <w:b/>
          <w:bCs/>
          <w:color w:val="FF0000"/>
        </w:rPr>
        <w:t xml:space="preserve"> </w:t>
      </w:r>
      <w:r w:rsidRPr="005C68AA">
        <w:rPr>
          <w:rFonts w:ascii="Cambria" w:hAnsi="Cambria" w:cs="Arial"/>
          <w:b/>
          <w:bCs/>
        </w:rPr>
        <w:t xml:space="preserve">r. o godz. 10:15 </w:t>
      </w:r>
      <w:r w:rsidRPr="005C68AA">
        <w:rPr>
          <w:rFonts w:ascii="Cambria" w:hAnsi="Cambria" w:cs="Arial"/>
          <w:bCs/>
        </w:rPr>
        <w:t>w siedzibie</w:t>
      </w:r>
      <w:r>
        <w:rPr>
          <w:rFonts w:ascii="Cambria" w:hAnsi="Cambria" w:cs="Arial"/>
          <w:bCs/>
        </w:rPr>
        <w:t>:</w:t>
      </w:r>
      <w:r w:rsidRPr="005C68AA">
        <w:rPr>
          <w:rFonts w:ascii="Cambria" w:hAnsi="Cambria" w:cs="Arial"/>
          <w:bCs/>
        </w:rPr>
        <w:t xml:space="preserve"> </w:t>
      </w:r>
    </w:p>
    <w:p w14:paraId="3EBFE3D2" w14:textId="77777777" w:rsidR="00B13A48" w:rsidRDefault="00B13A48" w:rsidP="00B13A48">
      <w:pPr>
        <w:widowControl w:val="0"/>
        <w:spacing w:line="276" w:lineRule="auto"/>
        <w:ind w:left="720"/>
        <w:jc w:val="both"/>
        <w:outlineLvl w:val="3"/>
        <w:rPr>
          <w:rFonts w:ascii="Cambria" w:hAnsi="Cambria" w:cs="Arial"/>
          <w:b/>
          <w:bCs/>
        </w:rPr>
      </w:pPr>
      <w:r w:rsidRPr="005C68AA">
        <w:rPr>
          <w:rFonts w:ascii="Cambria" w:hAnsi="Cambria" w:cs="Arial"/>
          <w:b/>
          <w:bCs/>
        </w:rPr>
        <w:t xml:space="preserve">Urzędu </w:t>
      </w:r>
      <w:r w:rsidRPr="00D600D8">
        <w:rPr>
          <w:rFonts w:ascii="Cambria" w:hAnsi="Cambria" w:cs="Arial"/>
          <w:b/>
          <w:bCs/>
        </w:rPr>
        <w:t xml:space="preserve">Gminy Wohyń, </w:t>
      </w:r>
    </w:p>
    <w:p w14:paraId="6293BBCA" w14:textId="77777777" w:rsidR="00B13A48" w:rsidRDefault="00B13A48" w:rsidP="00B13A48">
      <w:pPr>
        <w:widowControl w:val="0"/>
        <w:spacing w:line="276" w:lineRule="auto"/>
        <w:ind w:left="720"/>
        <w:jc w:val="both"/>
        <w:outlineLvl w:val="3"/>
        <w:rPr>
          <w:rFonts w:ascii="Cambria" w:hAnsi="Cambria" w:cs="Arial"/>
          <w:b/>
          <w:bCs/>
        </w:rPr>
      </w:pPr>
      <w:r w:rsidRPr="00D600D8">
        <w:rPr>
          <w:rFonts w:ascii="Cambria" w:hAnsi="Cambria" w:cs="Arial"/>
          <w:b/>
          <w:bCs/>
        </w:rPr>
        <w:t xml:space="preserve">ul. Radzyńska 4, </w:t>
      </w:r>
    </w:p>
    <w:p w14:paraId="58981FAE" w14:textId="77777777" w:rsidR="00B13A48" w:rsidRDefault="00B13A48" w:rsidP="00B13A48">
      <w:pPr>
        <w:widowControl w:val="0"/>
        <w:spacing w:line="276" w:lineRule="auto"/>
        <w:ind w:left="720"/>
        <w:jc w:val="both"/>
        <w:outlineLvl w:val="3"/>
        <w:rPr>
          <w:rFonts w:ascii="Cambria" w:hAnsi="Cambria" w:cs="Arial"/>
          <w:b/>
          <w:bCs/>
        </w:rPr>
      </w:pPr>
      <w:r w:rsidRPr="00D600D8">
        <w:rPr>
          <w:rFonts w:ascii="Cambria" w:hAnsi="Cambria" w:cs="Arial"/>
          <w:b/>
          <w:bCs/>
        </w:rPr>
        <w:t xml:space="preserve">21-310 Wohyń, </w:t>
      </w:r>
    </w:p>
    <w:p w14:paraId="5F04343F" w14:textId="77777777" w:rsidR="00B13A48" w:rsidRPr="005C68AA" w:rsidRDefault="00B13A48" w:rsidP="00B13A48">
      <w:pPr>
        <w:widowControl w:val="0"/>
        <w:spacing w:line="276" w:lineRule="auto"/>
        <w:ind w:left="720"/>
        <w:jc w:val="both"/>
        <w:outlineLvl w:val="3"/>
        <w:rPr>
          <w:rFonts w:ascii="Cambria" w:hAnsi="Cambria" w:cs="Arial"/>
          <w:bCs/>
        </w:rPr>
      </w:pPr>
      <w:r w:rsidRPr="00D600D8">
        <w:rPr>
          <w:rFonts w:ascii="Cambria" w:hAnsi="Cambria" w:cs="Arial"/>
          <w:b/>
          <w:bCs/>
        </w:rPr>
        <w:t>pok. Nr 1</w:t>
      </w:r>
      <w:r>
        <w:rPr>
          <w:rFonts w:ascii="Cambria" w:hAnsi="Cambria" w:cs="Arial"/>
          <w:b/>
          <w:bCs/>
        </w:rPr>
        <w:t>.</w:t>
      </w:r>
    </w:p>
    <w:p w14:paraId="3F552D27" w14:textId="77777777" w:rsidR="00B13A48" w:rsidRPr="006E5F5C" w:rsidRDefault="00B13A48" w:rsidP="00B13A48">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Wykonawca może wprowadzić zmiany do złożonej oferty, pod warunkiem, </w:t>
      </w:r>
      <w:r>
        <w:rPr>
          <w:rFonts w:ascii="Cambria" w:hAnsi="Cambria" w:cs="Arial"/>
          <w:bCs/>
        </w:rPr>
        <w:br/>
      </w:r>
      <w:r w:rsidRPr="006E5F5C">
        <w:rPr>
          <w:rFonts w:ascii="Cambria" w:hAnsi="Cambria" w:cs="Arial"/>
          <w:bCs/>
        </w:rPr>
        <w:t>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14:paraId="41B209F5" w14:textId="77777777" w:rsidR="00B13A48" w:rsidRPr="006E5F5C" w:rsidRDefault="00B13A48" w:rsidP="00B13A48">
      <w:pPr>
        <w:widowControl w:val="0"/>
        <w:numPr>
          <w:ilvl w:val="1"/>
          <w:numId w:val="3"/>
        </w:numPr>
        <w:spacing w:line="276" w:lineRule="auto"/>
        <w:jc w:val="both"/>
        <w:outlineLvl w:val="3"/>
        <w:rPr>
          <w:rFonts w:ascii="Cambria" w:hAnsi="Cambria" w:cs="Arial"/>
          <w:bCs/>
        </w:rPr>
      </w:pPr>
      <w:r w:rsidRPr="006E5F5C">
        <w:rPr>
          <w:rFonts w:ascii="Cambria" w:hAnsi="Cambria" w:cs="Arial"/>
          <w:bCs/>
        </w:rPr>
        <w:t>Wykonawca może przed upływem terminu składania ofert wycofać ofertę, poprzez złożenie pisemnego powiadomienia podpisanego przez osobę (osoby) uprawnioną do reprezentowania wykonawcy.</w:t>
      </w:r>
    </w:p>
    <w:p w14:paraId="6634DF35" w14:textId="77777777" w:rsidR="00B13A48" w:rsidRPr="006E5F5C" w:rsidRDefault="00B13A48" w:rsidP="00B13A48">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Otwarcie ofert jest jawne. Wykonawcy mogą uczestniczyć w sesji otwarcia ofert. </w:t>
      </w:r>
      <w:r>
        <w:rPr>
          <w:rFonts w:ascii="Cambria" w:hAnsi="Cambria" w:cs="Arial"/>
          <w:bCs/>
        </w:rPr>
        <w:br/>
      </w:r>
      <w:r w:rsidRPr="006E5F5C">
        <w:rPr>
          <w:rFonts w:ascii="Cambria" w:hAnsi="Cambria" w:cs="Arial"/>
          <w:bCs/>
        </w:rPr>
        <w:t>W przypadku nieobecności wykonawcy, zamawiający przekaże wykonawcy informacje z otwarcia ofert na jego wniosek.</w:t>
      </w:r>
    </w:p>
    <w:p w14:paraId="1563E0FA" w14:textId="77777777" w:rsidR="00B13A48" w:rsidRPr="006E5F5C" w:rsidRDefault="00B13A48" w:rsidP="00B13A48">
      <w:pPr>
        <w:widowControl w:val="0"/>
        <w:numPr>
          <w:ilvl w:val="1"/>
          <w:numId w:val="3"/>
        </w:numPr>
        <w:spacing w:line="276" w:lineRule="auto"/>
        <w:jc w:val="both"/>
        <w:outlineLvl w:val="3"/>
        <w:rPr>
          <w:rFonts w:ascii="Cambria" w:hAnsi="Cambria" w:cs="Arial"/>
          <w:bCs/>
        </w:rPr>
      </w:pPr>
      <w:r w:rsidRPr="006E5F5C">
        <w:rPr>
          <w:rFonts w:ascii="Cambria" w:hAnsi="Cambria" w:cs="Arial"/>
          <w:bCs/>
        </w:rPr>
        <w:t>Niezwłocznie po otwarciu ofert zamawiający zamieści na własnej stronie internetowej (</w:t>
      </w:r>
      <w:r w:rsidRPr="005233B0">
        <w:rPr>
          <w:rFonts w:ascii="Cambria" w:hAnsi="Cambria"/>
          <w:color w:val="0070C0"/>
          <w:u w:val="single"/>
        </w:rPr>
        <w:t>ugwohyn.bip.lubelskie.pl</w:t>
      </w:r>
      <w:r w:rsidRPr="001830C6">
        <w:rPr>
          <w:rFonts w:ascii="Cambria" w:hAnsi="Cambria" w:cs="Arial"/>
          <w:bCs/>
        </w:rPr>
        <w:t>)</w:t>
      </w:r>
      <w:r w:rsidRPr="006E5F5C">
        <w:rPr>
          <w:rFonts w:ascii="Cambria" w:hAnsi="Cambria" w:cs="Arial"/>
          <w:bCs/>
        </w:rPr>
        <w:t xml:space="preserve"> informacje dotyczące:</w:t>
      </w:r>
    </w:p>
    <w:p w14:paraId="33BA9FCD" w14:textId="77777777" w:rsidR="00B13A48" w:rsidRPr="006E5F5C" w:rsidRDefault="00B13A48" w:rsidP="00B13A48">
      <w:pPr>
        <w:pStyle w:val="Akapitzlist"/>
        <w:widowControl w:val="0"/>
        <w:numPr>
          <w:ilvl w:val="2"/>
          <w:numId w:val="12"/>
        </w:numPr>
        <w:spacing w:line="276" w:lineRule="auto"/>
        <w:ind w:left="1134" w:hanging="425"/>
        <w:outlineLvl w:val="3"/>
        <w:rPr>
          <w:rFonts w:ascii="Cambria" w:hAnsi="Cambria" w:cs="Arial"/>
          <w:bCs/>
          <w:sz w:val="24"/>
          <w:szCs w:val="24"/>
        </w:rPr>
      </w:pPr>
      <w:r w:rsidRPr="006E5F5C">
        <w:rPr>
          <w:rFonts w:ascii="Cambria" w:hAnsi="Cambria" w:cs="Arial"/>
          <w:bCs/>
          <w:sz w:val="24"/>
          <w:szCs w:val="24"/>
        </w:rPr>
        <w:t>kwoty, jaką zamierza przeznaczyć na sfinansowanie zamówienia;</w:t>
      </w:r>
    </w:p>
    <w:p w14:paraId="1991522B" w14:textId="77777777" w:rsidR="00B13A48" w:rsidRPr="006E5F5C" w:rsidRDefault="00B13A48" w:rsidP="00B13A48">
      <w:pPr>
        <w:pStyle w:val="Akapitzlist"/>
        <w:widowControl w:val="0"/>
        <w:numPr>
          <w:ilvl w:val="2"/>
          <w:numId w:val="12"/>
        </w:numPr>
        <w:spacing w:line="276" w:lineRule="auto"/>
        <w:ind w:left="1134" w:hanging="425"/>
        <w:outlineLvl w:val="3"/>
        <w:rPr>
          <w:rFonts w:ascii="Cambria" w:hAnsi="Cambria" w:cs="Arial"/>
          <w:bCs/>
          <w:sz w:val="24"/>
          <w:szCs w:val="24"/>
        </w:rPr>
      </w:pPr>
      <w:r w:rsidRPr="006E5F5C">
        <w:rPr>
          <w:rFonts w:ascii="Cambria" w:hAnsi="Cambria" w:cs="Arial"/>
          <w:bCs/>
          <w:sz w:val="24"/>
          <w:szCs w:val="24"/>
        </w:rPr>
        <w:t>firm oraz adresów wykonawców, którzy złożyli oferty w terminie;</w:t>
      </w:r>
    </w:p>
    <w:p w14:paraId="7709F52A" w14:textId="77777777" w:rsidR="00B13A48" w:rsidRPr="006E5F5C" w:rsidRDefault="00B13A48" w:rsidP="00B13A48">
      <w:pPr>
        <w:pStyle w:val="Akapitzlist"/>
        <w:widowControl w:val="0"/>
        <w:numPr>
          <w:ilvl w:val="2"/>
          <w:numId w:val="12"/>
        </w:numPr>
        <w:spacing w:line="276" w:lineRule="auto"/>
        <w:ind w:left="1134" w:hanging="425"/>
        <w:outlineLvl w:val="3"/>
        <w:rPr>
          <w:rFonts w:ascii="Cambria" w:hAnsi="Cambria" w:cs="Arial"/>
          <w:bCs/>
          <w:sz w:val="24"/>
          <w:szCs w:val="24"/>
        </w:rPr>
      </w:pPr>
      <w:r w:rsidRPr="006E5F5C">
        <w:rPr>
          <w:rFonts w:ascii="Cambria" w:hAnsi="Cambria" w:cs="Arial"/>
          <w:bCs/>
          <w:sz w:val="24"/>
          <w:szCs w:val="24"/>
        </w:rPr>
        <w:t xml:space="preserve">ceny, terminu wykonania zamówienia, okresu gwarancji i warunków płatności </w:t>
      </w:r>
      <w:r w:rsidRPr="006E5F5C">
        <w:rPr>
          <w:rFonts w:ascii="Cambria" w:hAnsi="Cambria" w:cs="Arial"/>
          <w:bCs/>
          <w:sz w:val="24"/>
          <w:szCs w:val="24"/>
        </w:rPr>
        <w:lastRenderedPageBreak/>
        <w:t>zawartych w ofertach.</w:t>
      </w:r>
    </w:p>
    <w:p w14:paraId="540F3947" w14:textId="77777777" w:rsidR="00B13A48" w:rsidRDefault="00B13A48" w:rsidP="00B13A48">
      <w:pPr>
        <w:widowControl w:val="0"/>
        <w:numPr>
          <w:ilvl w:val="1"/>
          <w:numId w:val="3"/>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0A0" w:firstRow="1" w:lastRow="0" w:firstColumn="1" w:lastColumn="0" w:noHBand="0" w:noVBand="0"/>
      </w:tblPr>
      <w:tblGrid>
        <w:gridCol w:w="9102"/>
      </w:tblGrid>
      <w:tr w:rsidR="00B13A48" w:rsidRPr="00EB1AA9" w14:paraId="1D6E1FE4" w14:textId="77777777" w:rsidTr="00F11D4A">
        <w:trPr>
          <w:trHeight w:val="652"/>
        </w:trPr>
        <w:tc>
          <w:tcPr>
            <w:tcW w:w="9102" w:type="dxa"/>
            <w:tcBorders>
              <w:bottom w:val="single" w:sz="4" w:space="0" w:color="auto"/>
            </w:tcBorders>
          </w:tcPr>
          <w:p w14:paraId="67153DB8"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34EDAF62"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24CA26C7" w14:textId="77777777" w:rsidR="00B13A48" w:rsidRPr="000B70B2" w:rsidRDefault="00B13A48" w:rsidP="00B13A48">
      <w:pPr>
        <w:pStyle w:val="Akapitzlist"/>
        <w:widowControl w:val="0"/>
        <w:numPr>
          <w:ilvl w:val="0"/>
          <w:numId w:val="2"/>
        </w:numPr>
        <w:spacing w:before="0" w:after="0" w:line="276" w:lineRule="auto"/>
        <w:contextualSpacing w:val="0"/>
        <w:outlineLvl w:val="3"/>
        <w:rPr>
          <w:rFonts w:ascii="Cambria" w:hAnsi="Cambria" w:cs="Arial"/>
          <w:bCs/>
          <w:vanish/>
          <w:sz w:val="24"/>
          <w:szCs w:val="24"/>
          <w:lang w:eastAsia="pl-PL"/>
        </w:rPr>
      </w:pPr>
    </w:p>
    <w:p w14:paraId="7A3E5590" w14:textId="77777777" w:rsidR="00B13A48" w:rsidRPr="000B70B2" w:rsidRDefault="00B13A48" w:rsidP="00B13A48">
      <w:pPr>
        <w:pStyle w:val="Akapitzlist"/>
        <w:widowControl w:val="0"/>
        <w:numPr>
          <w:ilvl w:val="0"/>
          <w:numId w:val="2"/>
        </w:numPr>
        <w:spacing w:before="0" w:after="0" w:line="276" w:lineRule="auto"/>
        <w:contextualSpacing w:val="0"/>
        <w:outlineLvl w:val="3"/>
        <w:rPr>
          <w:rFonts w:ascii="Cambria" w:hAnsi="Cambria" w:cs="Arial"/>
          <w:bCs/>
          <w:vanish/>
          <w:sz w:val="24"/>
          <w:szCs w:val="24"/>
          <w:lang w:eastAsia="pl-PL"/>
        </w:rPr>
      </w:pPr>
    </w:p>
    <w:p w14:paraId="44657B22" w14:textId="77777777" w:rsidR="00B13A48" w:rsidRDefault="00B13A48" w:rsidP="00B13A48">
      <w:pPr>
        <w:spacing w:line="276" w:lineRule="auto"/>
        <w:ind w:left="340"/>
        <w:rPr>
          <w:rFonts w:ascii="Cambria" w:hAnsi="Cambria" w:cs="Arial"/>
          <w:bCs/>
        </w:rPr>
      </w:pPr>
    </w:p>
    <w:p w14:paraId="0431B114" w14:textId="77777777" w:rsidR="00B13A48" w:rsidRPr="007446E3"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01630B0F" w14:textId="77777777" w:rsidR="00B13A48" w:rsidRDefault="00B13A48" w:rsidP="00B13A48">
      <w:pPr>
        <w:widowControl w:val="0"/>
        <w:numPr>
          <w:ilvl w:val="1"/>
          <w:numId w:val="3"/>
        </w:numPr>
        <w:spacing w:line="276" w:lineRule="auto"/>
        <w:jc w:val="both"/>
        <w:outlineLvl w:val="3"/>
        <w:rPr>
          <w:rFonts w:ascii="Cambria" w:hAnsi="Cambria" w:cs="Arial"/>
          <w:bCs/>
        </w:rPr>
      </w:pPr>
      <w:r w:rsidRPr="00862192">
        <w:rPr>
          <w:rFonts w:ascii="Cambria" w:hAnsi="Cambria" w:cs="Arial"/>
          <w:bCs/>
        </w:rPr>
        <w:t xml:space="preserve">Wykonawca jest związany ofertą przez okres </w:t>
      </w:r>
      <w:r w:rsidRPr="00E45878">
        <w:rPr>
          <w:rFonts w:ascii="Cambria" w:hAnsi="Cambria" w:cs="Arial"/>
          <w:b/>
          <w:bCs/>
        </w:rPr>
        <w:t>30 dni</w:t>
      </w:r>
      <w:r w:rsidRPr="00862192">
        <w:rPr>
          <w:rFonts w:ascii="Cambria" w:hAnsi="Cambria" w:cs="Arial"/>
          <w:bCs/>
        </w:rPr>
        <w:t xml:space="preserve"> od terminu składania ofert.</w:t>
      </w:r>
    </w:p>
    <w:p w14:paraId="4FABFA2B" w14:textId="77777777" w:rsidR="00B13A48" w:rsidRDefault="00B13A48" w:rsidP="00B13A48">
      <w:pPr>
        <w:widowControl w:val="0"/>
        <w:numPr>
          <w:ilvl w:val="1"/>
          <w:numId w:val="3"/>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13A9148C" w14:textId="77777777" w:rsidR="00B13A48" w:rsidRDefault="00B13A48" w:rsidP="00B13A48">
      <w:pPr>
        <w:widowControl w:val="0"/>
        <w:numPr>
          <w:ilvl w:val="1"/>
          <w:numId w:val="3"/>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w:t>
      </w:r>
      <w:r>
        <w:rPr>
          <w:rFonts w:ascii="Cambria" w:hAnsi="Cambria" w:cs="Arial"/>
          <w:bCs/>
        </w:rPr>
        <w:br/>
      </w:r>
      <w:r w:rsidRPr="00157CBD">
        <w:rPr>
          <w:rFonts w:ascii="Cambria" w:hAnsi="Cambria" w:cs="Arial"/>
          <w:bCs/>
        </w:rPr>
        <w:t xml:space="preserve">3 dni przed upływem terminu związania ofertą zwrócić się do wykonawców </w:t>
      </w:r>
      <w:r>
        <w:rPr>
          <w:rFonts w:ascii="Cambria" w:hAnsi="Cambria" w:cs="Arial"/>
          <w:bCs/>
        </w:rPr>
        <w:br/>
      </w:r>
      <w:r w:rsidRPr="00157CBD">
        <w:rPr>
          <w:rFonts w:ascii="Cambria" w:hAnsi="Cambria" w:cs="Arial"/>
          <w:bCs/>
        </w:rPr>
        <w:t>o wyrażenie zgody na przedłużenie tego terminu o oznaczony okres, nie dłuższy jednak niż o 60 dni.</w:t>
      </w:r>
    </w:p>
    <w:p w14:paraId="58860464" w14:textId="77777777" w:rsidR="00B13A48" w:rsidRDefault="00B13A48" w:rsidP="00B13A48">
      <w:pPr>
        <w:widowControl w:val="0"/>
        <w:spacing w:line="276" w:lineRule="auto"/>
        <w:ind w:left="720"/>
        <w:jc w:val="both"/>
        <w:outlineLvl w:val="3"/>
        <w:rPr>
          <w:rFonts w:ascii="Cambria" w:hAnsi="Cambria" w:cs="Arial"/>
          <w:bCs/>
        </w:rPr>
      </w:pPr>
    </w:p>
    <w:p w14:paraId="28635FC0" w14:textId="77777777" w:rsidR="00B13A48" w:rsidRDefault="00B13A48" w:rsidP="00B13A48">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B13A48" w:rsidRPr="00EB1AA9" w14:paraId="0D5A80D7" w14:textId="77777777" w:rsidTr="00F11D4A">
        <w:trPr>
          <w:jc w:val="center"/>
        </w:trPr>
        <w:tc>
          <w:tcPr>
            <w:tcW w:w="9060" w:type="dxa"/>
            <w:tcBorders>
              <w:bottom w:val="single" w:sz="4" w:space="0" w:color="auto"/>
            </w:tcBorders>
          </w:tcPr>
          <w:p w14:paraId="075D000D"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10</w:t>
            </w:r>
          </w:p>
          <w:p w14:paraId="15D7A826"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OBLICZENIA CENY OFERTY</w:t>
            </w:r>
          </w:p>
        </w:tc>
      </w:tr>
    </w:tbl>
    <w:p w14:paraId="640D7312" w14:textId="77777777" w:rsidR="00B13A48" w:rsidRPr="00447A50" w:rsidRDefault="00B13A48" w:rsidP="00B13A48">
      <w:pPr>
        <w:pStyle w:val="Akapitzlist"/>
        <w:widowControl w:val="0"/>
        <w:numPr>
          <w:ilvl w:val="0"/>
          <w:numId w:val="7"/>
        </w:numPr>
        <w:spacing w:before="0" w:after="0" w:line="276" w:lineRule="auto"/>
        <w:contextualSpacing w:val="0"/>
        <w:outlineLvl w:val="3"/>
        <w:rPr>
          <w:rFonts w:ascii="Cambria" w:hAnsi="Cambria" w:cs="Arial"/>
          <w:bCs/>
          <w:vanish/>
          <w:sz w:val="24"/>
          <w:szCs w:val="24"/>
          <w:lang w:eastAsia="pl-PL"/>
        </w:rPr>
      </w:pPr>
      <w:bookmarkStart w:id="0" w:name="_Ref41182211"/>
      <w:bookmarkStart w:id="1" w:name="_Ref48455087"/>
    </w:p>
    <w:p w14:paraId="730477DE" w14:textId="77777777" w:rsidR="00B13A48" w:rsidRPr="00447A50" w:rsidRDefault="00B13A48" w:rsidP="00B13A48">
      <w:pPr>
        <w:pStyle w:val="Akapitzlist"/>
        <w:widowControl w:val="0"/>
        <w:numPr>
          <w:ilvl w:val="0"/>
          <w:numId w:val="7"/>
        </w:numPr>
        <w:spacing w:before="0" w:after="0" w:line="276" w:lineRule="auto"/>
        <w:contextualSpacing w:val="0"/>
        <w:outlineLvl w:val="3"/>
        <w:rPr>
          <w:rFonts w:ascii="Cambria" w:hAnsi="Cambria" w:cs="Arial"/>
          <w:bCs/>
          <w:vanish/>
          <w:sz w:val="24"/>
          <w:szCs w:val="24"/>
          <w:lang w:eastAsia="pl-PL"/>
        </w:rPr>
      </w:pPr>
    </w:p>
    <w:bookmarkEnd w:id="0"/>
    <w:bookmarkEnd w:id="1"/>
    <w:p w14:paraId="0D7762EF" w14:textId="77777777" w:rsidR="00B13A48" w:rsidRDefault="00B13A48" w:rsidP="00B13A48">
      <w:pPr>
        <w:spacing w:line="276" w:lineRule="auto"/>
        <w:ind w:left="340"/>
        <w:rPr>
          <w:rFonts w:ascii="Cambria" w:hAnsi="Cambria" w:cs="Arial"/>
          <w:bCs/>
        </w:rPr>
      </w:pPr>
    </w:p>
    <w:p w14:paraId="381B11DD" w14:textId="77777777" w:rsidR="00B13A48" w:rsidRPr="006B618A"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0189171E" w14:textId="77777777" w:rsidR="00B13A48" w:rsidRPr="00C926BF" w:rsidRDefault="00B13A48" w:rsidP="00B13A48">
      <w:pPr>
        <w:widowControl w:val="0"/>
        <w:numPr>
          <w:ilvl w:val="1"/>
          <w:numId w:val="3"/>
        </w:numPr>
        <w:spacing w:line="276" w:lineRule="auto"/>
        <w:jc w:val="both"/>
        <w:outlineLvl w:val="3"/>
        <w:rPr>
          <w:rFonts w:ascii="Cambria" w:hAnsi="Cambria" w:cs="Arial"/>
          <w:bCs/>
        </w:rPr>
      </w:pPr>
      <w:r w:rsidRPr="00C926BF">
        <w:rPr>
          <w:rFonts w:ascii="Cambria" w:hAnsi="Cambria" w:cs="Arial"/>
          <w:bCs/>
        </w:rPr>
        <w:t xml:space="preserve">Wykonawca w ofercie określi cenę oferty brutto w zł (PLN), która stanowić będzie </w:t>
      </w:r>
      <w:r w:rsidRPr="00C926BF">
        <w:rPr>
          <w:rFonts w:ascii="Cambria" w:hAnsi="Cambria" w:cs="Arial"/>
          <w:b/>
          <w:bCs/>
        </w:rPr>
        <w:t>wynagrodzenie ryczałtowe</w:t>
      </w:r>
      <w:r w:rsidRPr="00C926BF">
        <w:rPr>
          <w:rFonts w:ascii="Cambria" w:hAnsi="Cambria" w:cs="Arial"/>
          <w:bCs/>
        </w:rPr>
        <w:t xml:space="preserve"> za realizację przedmiotu zamówienia. Cena oferty – jest to kwota wymieniona w Formularzu oferty </w:t>
      </w:r>
      <w:r w:rsidRPr="00C926BF">
        <w:rPr>
          <w:rFonts w:ascii="Cambria" w:hAnsi="Cambria" w:cs="Arial"/>
          <w:b/>
          <w:bCs/>
        </w:rPr>
        <w:t>(Załącznik nr 1 SIWZ)</w:t>
      </w:r>
      <w:r w:rsidRPr="00C926BF">
        <w:rPr>
          <w:rFonts w:ascii="Cambria" w:hAnsi="Cambria" w:cs="Arial"/>
          <w:bCs/>
        </w:rPr>
        <w:t xml:space="preserve">, którą należy podać w zapisie liczbowym i słownie z dokładnością do grosza </w:t>
      </w:r>
      <w:r w:rsidRPr="00C926BF">
        <w:rPr>
          <w:rFonts w:ascii="Cambria" w:hAnsi="Cambria" w:cs="Arial"/>
          <w:bCs/>
        </w:rPr>
        <w:br/>
        <w:t xml:space="preserve">(do dwóch miejsc po przecinku). </w:t>
      </w:r>
    </w:p>
    <w:p w14:paraId="0348867C" w14:textId="77777777" w:rsidR="00B13A48" w:rsidRDefault="00B13A48" w:rsidP="00B13A48">
      <w:pPr>
        <w:widowControl w:val="0"/>
        <w:numPr>
          <w:ilvl w:val="1"/>
          <w:numId w:val="3"/>
        </w:numPr>
        <w:autoSpaceDE w:val="0"/>
        <w:autoSpaceDN w:val="0"/>
        <w:adjustRightInd w:val="0"/>
        <w:spacing w:line="276" w:lineRule="auto"/>
        <w:ind w:left="709"/>
        <w:jc w:val="both"/>
        <w:outlineLvl w:val="3"/>
        <w:rPr>
          <w:rFonts w:ascii="Cambria" w:eastAsia="TimesNewRoman" w:hAnsi="Cambria" w:cs="Arial"/>
        </w:rPr>
      </w:pPr>
      <w:r w:rsidRPr="00EF3DF2">
        <w:rPr>
          <w:rFonts w:ascii="Cambria" w:eastAsia="TimesNewRoman" w:hAnsi="Cambria" w:cs="Arial"/>
        </w:rPr>
        <w:t>Wykonawca musi uwzględnić w cenie oferty wszelkie koszty niezbędne dla prawidłowego i pełnego wykonania zamówienia oraz wszelkie opłaty i podatki wynikające z obowiązujących przepisów.</w:t>
      </w:r>
    </w:p>
    <w:p w14:paraId="105BF973" w14:textId="77777777" w:rsidR="00B13A48" w:rsidRDefault="00B13A48" w:rsidP="00B13A48">
      <w:pPr>
        <w:widowControl w:val="0"/>
        <w:numPr>
          <w:ilvl w:val="1"/>
          <w:numId w:val="3"/>
        </w:numPr>
        <w:autoSpaceDE w:val="0"/>
        <w:autoSpaceDN w:val="0"/>
        <w:adjustRightInd w:val="0"/>
        <w:spacing w:line="276" w:lineRule="auto"/>
        <w:ind w:left="709"/>
        <w:jc w:val="both"/>
        <w:outlineLvl w:val="3"/>
        <w:rPr>
          <w:rFonts w:ascii="Cambria" w:eastAsia="TimesNewRoman" w:hAnsi="Cambria" w:cs="Arial"/>
        </w:rPr>
      </w:pPr>
      <w:r w:rsidRPr="00C926BF">
        <w:rPr>
          <w:rFonts w:ascii="Cambria" w:hAnsi="Cambria" w:cs="Arial"/>
          <w:bCs/>
        </w:rPr>
        <w:t xml:space="preserve">Cena </w:t>
      </w:r>
      <w:r w:rsidRPr="00C926BF">
        <w:rPr>
          <w:rFonts w:ascii="Cambria" w:eastAsia="TimesNewRoman" w:hAnsi="Cambria"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Pr="00C926BF">
        <w:rPr>
          <w:rFonts w:ascii="Cambria" w:eastAsia="TimesNewRoman" w:hAnsi="Cambria" w:cs="Arial"/>
        </w:rPr>
        <w:br/>
        <w:t xml:space="preserve">do jego powstania, oraz wskazując ich wartość bez kwoty podatku.  </w:t>
      </w:r>
    </w:p>
    <w:p w14:paraId="337D6ACF" w14:textId="77777777" w:rsidR="00B13A48" w:rsidRPr="00C926BF" w:rsidRDefault="00B13A48" w:rsidP="00B13A48">
      <w:pPr>
        <w:widowControl w:val="0"/>
        <w:numPr>
          <w:ilvl w:val="1"/>
          <w:numId w:val="3"/>
        </w:numPr>
        <w:autoSpaceDE w:val="0"/>
        <w:autoSpaceDN w:val="0"/>
        <w:adjustRightInd w:val="0"/>
        <w:spacing w:line="276" w:lineRule="auto"/>
        <w:ind w:left="709"/>
        <w:jc w:val="both"/>
        <w:outlineLvl w:val="3"/>
        <w:rPr>
          <w:rFonts w:ascii="Cambria" w:eastAsia="TimesNewRoman" w:hAnsi="Cambria" w:cs="Arial"/>
          <w:b/>
        </w:rPr>
      </w:pPr>
      <w:r w:rsidRPr="00C926BF">
        <w:rPr>
          <w:rFonts w:ascii="Cambria" w:eastAsia="TimesNewRoman" w:hAnsi="Cambria" w:cs="Arial"/>
          <w:b/>
        </w:rPr>
        <w:t xml:space="preserve">Dla porównania i oceny ofert Zamawiający przyjmie </w:t>
      </w:r>
      <w:r w:rsidRPr="00C926BF">
        <w:rPr>
          <w:rFonts w:ascii="Cambria" w:eastAsia="TimesNewRoman" w:hAnsi="Cambria" w:cs="Arial"/>
          <w:b/>
          <w:u w:val="single"/>
        </w:rPr>
        <w:t>całkowitą cenę brutto</w:t>
      </w:r>
      <w:r w:rsidRPr="00C926BF">
        <w:rPr>
          <w:rFonts w:ascii="Cambria" w:eastAsia="TimesNewRoman" w:hAnsi="Cambria" w:cs="Arial"/>
          <w:b/>
        </w:rPr>
        <w:t xml:space="preserve"> jaką poniesie na realizację przedmiotu zamówienia.</w:t>
      </w:r>
    </w:p>
    <w:p w14:paraId="6D7750F7" w14:textId="77777777" w:rsidR="00B13A48" w:rsidRPr="006B3D4A" w:rsidRDefault="00B13A48" w:rsidP="00B13A48">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Cs/>
          <w:sz w:val="24"/>
          <w:szCs w:val="24"/>
        </w:rPr>
      </w:pPr>
      <w:r w:rsidRPr="006B3D4A">
        <w:rPr>
          <w:rFonts w:ascii="Cambria" w:hAnsi="Cambria" w:cs="Arial"/>
          <w:bCs/>
          <w:sz w:val="24"/>
          <w:szCs w:val="24"/>
        </w:rPr>
        <w:t>Rozliczenia między zamawiającym a wykonawcą będą prowadzone w PLN.</w:t>
      </w:r>
    </w:p>
    <w:p w14:paraId="1569FA0C" w14:textId="77777777" w:rsidR="00B13A48" w:rsidRDefault="00B13A48" w:rsidP="00B13A48">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
          <w:bCs/>
        </w:rPr>
      </w:pPr>
      <w:r w:rsidRPr="00EE1DD8">
        <w:rPr>
          <w:rFonts w:ascii="Cambria" w:hAnsi="Cambria" w:cs="Arial"/>
          <w:sz w:val="24"/>
          <w:szCs w:val="24"/>
        </w:rPr>
        <w:t>Wynagr</w:t>
      </w:r>
      <w:r>
        <w:rPr>
          <w:rFonts w:ascii="Cambria" w:hAnsi="Cambria" w:cs="Arial"/>
          <w:sz w:val="24"/>
          <w:szCs w:val="24"/>
        </w:rPr>
        <w:t xml:space="preserve">odzenie będzie płatne zgodnie ze Wzorem </w:t>
      </w:r>
      <w:r w:rsidRPr="00EE1DD8">
        <w:rPr>
          <w:rFonts w:ascii="Cambria" w:hAnsi="Cambria" w:cs="Arial"/>
          <w:sz w:val="24"/>
          <w:szCs w:val="24"/>
        </w:rPr>
        <w:t xml:space="preserve">umowy </w:t>
      </w:r>
      <w:r w:rsidRPr="00EE1DD8">
        <w:rPr>
          <w:rFonts w:ascii="Cambria" w:hAnsi="Cambria" w:cs="Arial"/>
          <w:b/>
          <w:sz w:val="24"/>
          <w:szCs w:val="24"/>
        </w:rPr>
        <w:t xml:space="preserve">Załącznik Nr </w:t>
      </w:r>
      <w:r>
        <w:rPr>
          <w:rFonts w:ascii="Cambria" w:hAnsi="Cambria" w:cs="Arial"/>
          <w:b/>
          <w:sz w:val="24"/>
          <w:szCs w:val="24"/>
        </w:rPr>
        <w:t>4</w:t>
      </w:r>
      <w:r w:rsidRPr="00EE1DD8">
        <w:rPr>
          <w:rFonts w:ascii="Cambria" w:hAnsi="Cambria" w:cs="Arial"/>
          <w:b/>
          <w:sz w:val="24"/>
          <w:szCs w:val="24"/>
        </w:rPr>
        <w:t xml:space="preserve"> </w:t>
      </w:r>
      <w:r w:rsidRPr="00EE1DD8">
        <w:rPr>
          <w:rFonts w:ascii="Cambria" w:hAnsi="Cambria" w:cs="Arial"/>
          <w:b/>
          <w:sz w:val="24"/>
          <w:szCs w:val="24"/>
        </w:rPr>
        <w:br/>
        <w:t>do SIWZ.</w:t>
      </w:r>
      <w:r w:rsidRPr="00EE1DD8">
        <w:rPr>
          <w:rFonts w:ascii="Cambria" w:hAnsi="Cambria" w:cs="Arial"/>
          <w:b/>
          <w:bCs/>
        </w:rPr>
        <w:t xml:space="preserve"> </w:t>
      </w:r>
    </w:p>
    <w:tbl>
      <w:tblPr>
        <w:tblW w:w="0" w:type="auto"/>
        <w:jc w:val="center"/>
        <w:tblBorders>
          <w:bottom w:val="single" w:sz="4" w:space="0" w:color="auto"/>
        </w:tblBorders>
        <w:tblLook w:val="00A0" w:firstRow="1" w:lastRow="0" w:firstColumn="1" w:lastColumn="0" w:noHBand="0" w:noVBand="0"/>
      </w:tblPr>
      <w:tblGrid>
        <w:gridCol w:w="9060"/>
      </w:tblGrid>
      <w:tr w:rsidR="00B13A48" w:rsidRPr="00EB1AA9" w14:paraId="76E73BEE" w14:textId="77777777" w:rsidTr="00F11D4A">
        <w:trPr>
          <w:jc w:val="center"/>
        </w:trPr>
        <w:tc>
          <w:tcPr>
            <w:tcW w:w="9060" w:type="dxa"/>
            <w:tcBorders>
              <w:bottom w:val="single" w:sz="4" w:space="0" w:color="auto"/>
            </w:tcBorders>
          </w:tcPr>
          <w:p w14:paraId="1DAA6638" w14:textId="77777777" w:rsidR="00F07F5E" w:rsidRDefault="00F07F5E" w:rsidP="00F11D4A">
            <w:pPr>
              <w:suppressAutoHyphens/>
              <w:spacing w:line="276" w:lineRule="auto"/>
              <w:contextualSpacing/>
              <w:jc w:val="center"/>
              <w:textAlignment w:val="baseline"/>
              <w:rPr>
                <w:rFonts w:ascii="Cambria" w:hAnsi="Cambria"/>
                <w:color w:val="000000"/>
                <w:sz w:val="26"/>
                <w:szCs w:val="26"/>
              </w:rPr>
            </w:pPr>
          </w:p>
          <w:p w14:paraId="2D202D3D"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11</w:t>
            </w:r>
          </w:p>
          <w:p w14:paraId="46744E28"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6B618A">
              <w:rPr>
                <w:rFonts w:ascii="Cambria" w:hAnsi="Cambria"/>
                <w:b/>
                <w:color w:val="000000"/>
                <w:sz w:val="26"/>
                <w:szCs w:val="26"/>
              </w:rPr>
              <w:t>BADANIE OFERT</w:t>
            </w:r>
          </w:p>
        </w:tc>
      </w:tr>
    </w:tbl>
    <w:p w14:paraId="1FF30CC7" w14:textId="77777777" w:rsidR="00B13A48" w:rsidRPr="00447A50" w:rsidRDefault="00B13A48" w:rsidP="00B13A48">
      <w:pPr>
        <w:pStyle w:val="Akapitzlist"/>
        <w:widowControl w:val="0"/>
        <w:numPr>
          <w:ilvl w:val="0"/>
          <w:numId w:val="7"/>
        </w:numPr>
        <w:spacing w:before="0" w:after="0" w:line="276" w:lineRule="auto"/>
        <w:contextualSpacing w:val="0"/>
        <w:outlineLvl w:val="3"/>
        <w:rPr>
          <w:rFonts w:ascii="Cambria" w:hAnsi="Cambria" w:cs="Arial"/>
          <w:bCs/>
          <w:vanish/>
          <w:sz w:val="24"/>
          <w:szCs w:val="24"/>
          <w:lang w:eastAsia="pl-PL"/>
        </w:rPr>
      </w:pPr>
    </w:p>
    <w:p w14:paraId="4A3DF6C0" w14:textId="77777777" w:rsidR="00B13A48" w:rsidRPr="00447A50" w:rsidRDefault="00B13A48" w:rsidP="00B13A48">
      <w:pPr>
        <w:pStyle w:val="Akapitzlist"/>
        <w:widowControl w:val="0"/>
        <w:numPr>
          <w:ilvl w:val="0"/>
          <w:numId w:val="7"/>
        </w:numPr>
        <w:spacing w:before="0" w:after="0" w:line="276" w:lineRule="auto"/>
        <w:contextualSpacing w:val="0"/>
        <w:outlineLvl w:val="3"/>
        <w:rPr>
          <w:rFonts w:ascii="Cambria" w:hAnsi="Cambria" w:cs="Arial"/>
          <w:bCs/>
          <w:vanish/>
          <w:sz w:val="24"/>
          <w:szCs w:val="24"/>
          <w:lang w:eastAsia="pl-PL"/>
        </w:rPr>
      </w:pPr>
    </w:p>
    <w:p w14:paraId="462FF007" w14:textId="77777777" w:rsidR="00B13A48" w:rsidRDefault="00B13A48" w:rsidP="00B13A48">
      <w:pPr>
        <w:spacing w:line="276" w:lineRule="auto"/>
        <w:ind w:left="340"/>
        <w:rPr>
          <w:rFonts w:ascii="Cambria" w:hAnsi="Cambria" w:cs="Arial"/>
          <w:bCs/>
        </w:rPr>
      </w:pPr>
    </w:p>
    <w:p w14:paraId="381812F0" w14:textId="77777777" w:rsidR="00B13A48" w:rsidRPr="006B618A" w:rsidRDefault="00B13A48" w:rsidP="00B13A48">
      <w:pPr>
        <w:pStyle w:val="Akapitzlist"/>
        <w:widowControl w:val="0"/>
        <w:numPr>
          <w:ilvl w:val="0"/>
          <w:numId w:val="3"/>
        </w:numPr>
        <w:spacing w:before="0" w:after="0" w:line="276" w:lineRule="auto"/>
        <w:contextualSpacing w:val="0"/>
        <w:outlineLvl w:val="3"/>
        <w:rPr>
          <w:rFonts w:ascii="Cambria" w:hAnsi="Cambria" w:cs="Arial"/>
          <w:bCs/>
          <w:vanish/>
          <w:sz w:val="24"/>
          <w:szCs w:val="24"/>
          <w:lang w:eastAsia="pl-PL"/>
        </w:rPr>
      </w:pPr>
    </w:p>
    <w:p w14:paraId="0E9B453A" w14:textId="77777777" w:rsidR="00B13A48" w:rsidRDefault="00B13A48" w:rsidP="00B13A48">
      <w:pPr>
        <w:widowControl w:val="0"/>
        <w:numPr>
          <w:ilvl w:val="1"/>
          <w:numId w:val="3"/>
        </w:numPr>
        <w:spacing w:line="276" w:lineRule="auto"/>
        <w:jc w:val="both"/>
        <w:outlineLvl w:val="3"/>
        <w:rPr>
          <w:rFonts w:ascii="Cambria" w:hAnsi="Cambria" w:cs="Arial"/>
          <w:bCs/>
        </w:rPr>
      </w:pPr>
      <w:r w:rsidRPr="006B618A">
        <w:rPr>
          <w:rFonts w:ascii="Cambria" w:hAnsi="Cambria" w:cs="Arial"/>
          <w:bCs/>
        </w:rPr>
        <w:t>W toku badania i oceny ofert zamawiający może żądać od wykonawców wyjaśnień dotyczących</w:t>
      </w:r>
      <w:r>
        <w:rPr>
          <w:rFonts w:ascii="Cambria" w:hAnsi="Cambria" w:cs="Arial"/>
          <w:bCs/>
        </w:rPr>
        <w:t xml:space="preserve"> </w:t>
      </w:r>
      <w:r w:rsidRPr="006B618A">
        <w:rPr>
          <w:rFonts w:ascii="Cambria" w:hAnsi="Cambria" w:cs="Arial"/>
          <w:bCs/>
        </w:rPr>
        <w:t>treści złożonych ofert.</w:t>
      </w:r>
    </w:p>
    <w:p w14:paraId="75BB72D8" w14:textId="77777777" w:rsidR="00B13A48" w:rsidRDefault="00B13A48" w:rsidP="00B13A48">
      <w:pPr>
        <w:widowControl w:val="0"/>
        <w:numPr>
          <w:ilvl w:val="1"/>
          <w:numId w:val="3"/>
        </w:numPr>
        <w:spacing w:line="276" w:lineRule="auto"/>
        <w:jc w:val="both"/>
        <w:outlineLvl w:val="3"/>
        <w:rPr>
          <w:rFonts w:ascii="Cambria" w:hAnsi="Cambria" w:cs="Arial"/>
          <w:bCs/>
        </w:rPr>
      </w:pPr>
      <w:r w:rsidRPr="00E36341">
        <w:rPr>
          <w:rFonts w:ascii="Cambria" w:hAnsi="Cambria" w:cs="Arial"/>
          <w:bCs/>
        </w:rPr>
        <w:t xml:space="preserve">Jeżeli zaoferowana cena, lub jej istotne części składowe, wydadzą się rażąco niskie w stosunku do przedmiotu zamówienia i wzbudzą wątpliwości zamawiającego co do możliwości wykonania przedmiotu zamówienia zgodnie </w:t>
      </w:r>
      <w:r>
        <w:rPr>
          <w:rFonts w:ascii="Cambria" w:hAnsi="Cambria" w:cs="Arial"/>
          <w:bCs/>
        </w:rPr>
        <w:br/>
      </w:r>
      <w:r w:rsidRPr="00E36341">
        <w:rPr>
          <w:rFonts w:ascii="Cambria" w:hAnsi="Cambria" w:cs="Arial"/>
          <w:bCs/>
        </w:rPr>
        <w:t>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w:t>
      </w:r>
      <w:r>
        <w:rPr>
          <w:rFonts w:ascii="Cambria" w:hAnsi="Cambria" w:cs="Arial"/>
          <w:bCs/>
        </w:rPr>
        <w:t>.</w:t>
      </w:r>
      <w:r w:rsidRPr="00E36341">
        <w:rPr>
          <w:rFonts w:ascii="Cambria" w:hAnsi="Cambria" w:cs="Arial"/>
          <w:bCs/>
        </w:rPr>
        <w:t xml:space="preserve"> 1-5 ustawy.</w:t>
      </w:r>
    </w:p>
    <w:p w14:paraId="3331D230" w14:textId="77777777" w:rsidR="00B13A48" w:rsidRPr="00E36341" w:rsidRDefault="00B13A48" w:rsidP="00B13A48">
      <w:pPr>
        <w:widowControl w:val="0"/>
        <w:spacing w:line="276" w:lineRule="auto"/>
        <w:ind w:left="720"/>
        <w:jc w:val="both"/>
        <w:outlineLvl w:val="3"/>
        <w:rPr>
          <w:rFonts w:ascii="Cambria" w:hAnsi="Cambria" w:cs="Arial"/>
          <w:bCs/>
        </w:rPr>
      </w:pPr>
      <w:r w:rsidRPr="00E36341">
        <w:rPr>
          <w:rFonts w:ascii="Cambria" w:hAnsi="Cambria" w:cs="Arial"/>
          <w:bCs/>
        </w:rPr>
        <w:t>Obowiązek wykazania, że oferta nie zawiera rażąco niskiej ceny, spoczywa na Wykonawcy.</w:t>
      </w:r>
    </w:p>
    <w:p w14:paraId="19594FE2" w14:textId="77777777" w:rsidR="00B13A48" w:rsidRDefault="00B13A48" w:rsidP="00B13A48">
      <w:pPr>
        <w:widowControl w:val="0"/>
        <w:numPr>
          <w:ilvl w:val="1"/>
          <w:numId w:val="3"/>
        </w:numPr>
        <w:spacing w:line="276" w:lineRule="auto"/>
        <w:jc w:val="both"/>
        <w:outlineLvl w:val="3"/>
        <w:rPr>
          <w:rFonts w:ascii="Cambria" w:hAnsi="Cambria" w:cs="Arial"/>
          <w:bCs/>
        </w:rPr>
      </w:pPr>
      <w:r w:rsidRPr="00E36341">
        <w:rPr>
          <w:rFonts w:ascii="Cambria" w:hAnsi="Cambria" w:cs="Arial"/>
          <w:bCs/>
        </w:rPr>
        <w:t>Zamawiający poprawi w ofercie:</w:t>
      </w:r>
    </w:p>
    <w:p w14:paraId="125A5FC8" w14:textId="77777777" w:rsidR="00B13A48" w:rsidRPr="00E36341" w:rsidRDefault="00B13A48" w:rsidP="00B13A48">
      <w:pPr>
        <w:pStyle w:val="Akapitzlist"/>
        <w:numPr>
          <w:ilvl w:val="0"/>
          <w:numId w:val="13"/>
        </w:numPr>
        <w:spacing w:before="0" w:after="0" w:line="276" w:lineRule="auto"/>
        <w:ind w:hanging="351"/>
        <w:rPr>
          <w:rFonts w:ascii="Cambria" w:hAnsi="Cambria" w:cs="Arial"/>
          <w:bCs/>
          <w:sz w:val="24"/>
          <w:szCs w:val="24"/>
        </w:rPr>
      </w:pPr>
      <w:r w:rsidRPr="00E36341">
        <w:rPr>
          <w:rFonts w:ascii="Cambria" w:hAnsi="Cambria" w:cs="Arial"/>
          <w:bCs/>
          <w:sz w:val="24"/>
          <w:szCs w:val="24"/>
        </w:rPr>
        <w:t>oczywiste omyłki pisarskie,</w:t>
      </w:r>
    </w:p>
    <w:p w14:paraId="3019247E" w14:textId="77777777" w:rsidR="00B13A48" w:rsidRPr="00E36341" w:rsidRDefault="00B13A48" w:rsidP="00B13A48">
      <w:pPr>
        <w:pStyle w:val="Akapitzlist"/>
        <w:numPr>
          <w:ilvl w:val="0"/>
          <w:numId w:val="13"/>
        </w:numPr>
        <w:spacing w:before="0" w:after="0" w:line="276" w:lineRule="auto"/>
        <w:ind w:hanging="351"/>
        <w:rPr>
          <w:rFonts w:ascii="Cambria" w:hAnsi="Cambria" w:cs="Arial"/>
          <w:bCs/>
          <w:sz w:val="24"/>
          <w:szCs w:val="24"/>
        </w:rPr>
      </w:pPr>
      <w:r w:rsidRPr="00E36341">
        <w:rPr>
          <w:rFonts w:ascii="Cambria" w:hAnsi="Cambria" w:cs="Arial"/>
          <w:bCs/>
          <w:sz w:val="24"/>
          <w:szCs w:val="24"/>
        </w:rPr>
        <w:t>oczywiste omyłki rachunkowe, z uwzględnieniem konsekwencji rachunkowych dokonanych poprawek,</w:t>
      </w:r>
    </w:p>
    <w:p w14:paraId="4F99CF63" w14:textId="77777777" w:rsidR="00B13A48" w:rsidRPr="00E36341" w:rsidRDefault="00B13A48" w:rsidP="00B13A48">
      <w:pPr>
        <w:pStyle w:val="Akapitzlist"/>
        <w:numPr>
          <w:ilvl w:val="0"/>
          <w:numId w:val="13"/>
        </w:numPr>
        <w:spacing w:before="0" w:after="0" w:line="276" w:lineRule="auto"/>
        <w:ind w:hanging="351"/>
        <w:rPr>
          <w:rFonts w:ascii="Cambria" w:hAnsi="Cambria" w:cs="Arial"/>
          <w:bCs/>
          <w:sz w:val="24"/>
          <w:szCs w:val="24"/>
        </w:rPr>
      </w:pPr>
      <w:r w:rsidRPr="00E36341">
        <w:rPr>
          <w:rFonts w:ascii="Cambria" w:hAnsi="Cambria" w:cs="Arial"/>
          <w:bCs/>
          <w:sz w:val="24"/>
          <w:szCs w:val="24"/>
        </w:rPr>
        <w:t>inne omyłki polegające na niezgodności oferty z SIWZ, niepowodujące istotnych zmian w treści oferty,</w:t>
      </w:r>
    </w:p>
    <w:p w14:paraId="5AB5EC18" w14:textId="77777777" w:rsidR="00B13A48" w:rsidRDefault="00B13A48" w:rsidP="00B13A48">
      <w:pPr>
        <w:spacing w:line="276" w:lineRule="auto"/>
        <w:ind w:left="340"/>
        <w:jc w:val="both"/>
        <w:rPr>
          <w:rFonts w:ascii="Cambria" w:hAnsi="Cambria" w:cs="Arial"/>
          <w:bCs/>
        </w:rPr>
      </w:pPr>
      <w:r>
        <w:rPr>
          <w:rFonts w:ascii="Cambria" w:hAnsi="Cambria" w:cs="Arial"/>
          <w:bCs/>
        </w:rPr>
        <w:tab/>
      </w:r>
      <w:r w:rsidRPr="00E36341">
        <w:rPr>
          <w:rFonts w:ascii="Cambria" w:hAnsi="Cambria" w:cs="Arial"/>
          <w:bCs/>
        </w:rPr>
        <w:t xml:space="preserve">niezwłocznie zawiadamiając o tym wykonawcę, którego oferta została </w:t>
      </w:r>
      <w:r>
        <w:rPr>
          <w:rFonts w:ascii="Cambria" w:hAnsi="Cambria" w:cs="Arial"/>
          <w:bCs/>
        </w:rPr>
        <w:tab/>
      </w:r>
      <w:r w:rsidRPr="00E36341">
        <w:rPr>
          <w:rFonts w:ascii="Cambria" w:hAnsi="Cambria" w:cs="Arial"/>
          <w:bCs/>
        </w:rPr>
        <w:t>poprawiona.</w:t>
      </w:r>
    </w:p>
    <w:p w14:paraId="102F3A7A" w14:textId="77777777" w:rsidR="00B13A48" w:rsidRPr="00840873" w:rsidRDefault="00B13A48" w:rsidP="00B13A48">
      <w:pPr>
        <w:pStyle w:val="Akapitzlist"/>
        <w:numPr>
          <w:ilvl w:val="1"/>
          <w:numId w:val="3"/>
        </w:numPr>
        <w:autoSpaceDE w:val="0"/>
        <w:autoSpaceDN w:val="0"/>
        <w:adjustRightInd w:val="0"/>
        <w:spacing w:line="276" w:lineRule="auto"/>
        <w:rPr>
          <w:rFonts w:ascii="Cambria" w:hAnsi="Cambria" w:cs="Arial"/>
          <w:b/>
          <w:sz w:val="24"/>
          <w:szCs w:val="24"/>
        </w:rPr>
      </w:pPr>
      <w:r w:rsidRPr="00840873">
        <w:rPr>
          <w:rFonts w:ascii="Cambria" w:hAnsi="Cambria" w:cs="Arial"/>
          <w:b/>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71DA9E1D" w14:textId="77777777" w:rsidTr="00F11D4A">
        <w:trPr>
          <w:jc w:val="center"/>
        </w:trPr>
        <w:tc>
          <w:tcPr>
            <w:tcW w:w="9102" w:type="dxa"/>
            <w:tcBorders>
              <w:bottom w:val="single" w:sz="4" w:space="0" w:color="auto"/>
            </w:tcBorders>
          </w:tcPr>
          <w:p w14:paraId="7EE3010E" w14:textId="77777777" w:rsidR="00B13A48" w:rsidRDefault="00B13A48" w:rsidP="00F11D4A">
            <w:pPr>
              <w:suppressAutoHyphens/>
              <w:spacing w:line="276" w:lineRule="auto"/>
              <w:contextualSpacing/>
              <w:jc w:val="center"/>
              <w:textAlignment w:val="baseline"/>
              <w:rPr>
                <w:rFonts w:ascii="Cambria" w:hAnsi="Cambria"/>
                <w:color w:val="000000"/>
                <w:sz w:val="26"/>
                <w:szCs w:val="26"/>
              </w:rPr>
            </w:pPr>
          </w:p>
          <w:p w14:paraId="65AC72C4"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12</w:t>
            </w:r>
          </w:p>
          <w:p w14:paraId="23BBACA3"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 xml:space="preserve">OPIS KRYTERIÓW, KTÓRYMI ZAMAWIAJĄCY BĘDZIE SIĘ KIEROWAŁ </w:t>
            </w:r>
            <w:r w:rsidRPr="00204C4B">
              <w:rPr>
                <w:rFonts w:ascii="Cambria" w:hAnsi="Cambria"/>
                <w:b/>
                <w:color w:val="000000"/>
                <w:sz w:val="26"/>
                <w:szCs w:val="26"/>
              </w:rPr>
              <w:br/>
              <w:t xml:space="preserve">PRZY WYBORZE OFERTY, WRAZ Z PODANIEM WAG </w:t>
            </w:r>
            <w:r w:rsidRPr="00204C4B">
              <w:rPr>
                <w:rFonts w:ascii="Cambria" w:hAnsi="Cambria"/>
                <w:b/>
                <w:color w:val="000000"/>
                <w:sz w:val="26"/>
                <w:szCs w:val="26"/>
              </w:rPr>
              <w:br/>
              <w:t>TYCH KRYTERIÓW I SPOSOBU OCENY OFERT</w:t>
            </w:r>
          </w:p>
        </w:tc>
      </w:tr>
    </w:tbl>
    <w:p w14:paraId="6AF0A183" w14:textId="77777777" w:rsidR="00B13A48" w:rsidRDefault="00B13A48" w:rsidP="00B13A48">
      <w:pPr>
        <w:spacing w:line="276" w:lineRule="auto"/>
        <w:ind w:left="340"/>
        <w:rPr>
          <w:rFonts w:ascii="Cambria" w:hAnsi="Cambria" w:cs="Arial"/>
          <w:bCs/>
        </w:rPr>
      </w:pPr>
    </w:p>
    <w:p w14:paraId="2C711CD8" w14:textId="77777777" w:rsidR="00B13A48" w:rsidRPr="00901EAE" w:rsidRDefault="00B13A48" w:rsidP="00B13A48">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sz w:val="24"/>
          <w:szCs w:val="24"/>
        </w:rPr>
      </w:pPr>
      <w:bookmarkStart w:id="2" w:name="OLE_LINK11"/>
    </w:p>
    <w:p w14:paraId="0A6C66DC" w14:textId="77777777" w:rsidR="00B13A48" w:rsidRPr="00901EAE" w:rsidRDefault="00B13A48" w:rsidP="00B13A48">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sz w:val="24"/>
          <w:szCs w:val="24"/>
        </w:rPr>
      </w:pPr>
    </w:p>
    <w:bookmarkEnd w:id="2"/>
    <w:p w14:paraId="7BB2B7F8" w14:textId="77777777" w:rsidR="00B13A48"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D829E3">
        <w:rPr>
          <w:rFonts w:ascii="Cambria" w:hAnsi="Cambria"/>
          <w:color w:val="000000"/>
          <w:sz w:val="24"/>
          <w:szCs w:val="24"/>
        </w:rPr>
        <w:t>Zamawiający dokona oceny ofert, które nie zostały odrzucone, na podstawie następujących kryteriów oceny ofert: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25"/>
        <w:gridCol w:w="2829"/>
      </w:tblGrid>
      <w:tr w:rsidR="00B13A48" w:rsidRPr="00D17109" w14:paraId="65EC22D9" w14:textId="77777777" w:rsidTr="00F11D4A">
        <w:tc>
          <w:tcPr>
            <w:tcW w:w="709" w:type="dxa"/>
            <w:shd w:val="pct10" w:color="auto" w:fill="auto"/>
          </w:tcPr>
          <w:p w14:paraId="1248B230"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866B6E">
              <w:rPr>
                <w:rFonts w:ascii="Cambria" w:hAnsi="Cambria"/>
                <w:b/>
                <w:color w:val="000000"/>
                <w:sz w:val="24"/>
                <w:szCs w:val="24"/>
              </w:rPr>
              <w:t>Lp.</w:t>
            </w:r>
          </w:p>
        </w:tc>
        <w:tc>
          <w:tcPr>
            <w:tcW w:w="4825" w:type="dxa"/>
            <w:shd w:val="pct10" w:color="auto" w:fill="auto"/>
          </w:tcPr>
          <w:p w14:paraId="09E8901E"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866B6E">
              <w:rPr>
                <w:rFonts w:ascii="Cambria" w:hAnsi="Cambria"/>
                <w:b/>
                <w:color w:val="000000"/>
                <w:sz w:val="24"/>
                <w:szCs w:val="24"/>
              </w:rPr>
              <w:t>Nazwa kryterium</w:t>
            </w:r>
          </w:p>
        </w:tc>
        <w:tc>
          <w:tcPr>
            <w:tcW w:w="2829" w:type="dxa"/>
            <w:shd w:val="pct10" w:color="auto" w:fill="auto"/>
          </w:tcPr>
          <w:p w14:paraId="39ED769C"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866B6E">
              <w:rPr>
                <w:rFonts w:ascii="Cambria" w:hAnsi="Cambria"/>
                <w:b/>
                <w:color w:val="000000"/>
                <w:sz w:val="24"/>
                <w:szCs w:val="24"/>
              </w:rPr>
              <w:t>Znaczenie kryterium (w %)</w:t>
            </w:r>
          </w:p>
        </w:tc>
      </w:tr>
      <w:tr w:rsidR="00B13A48" w:rsidRPr="00D17109" w14:paraId="00851FB9" w14:textId="77777777" w:rsidTr="00F11D4A">
        <w:tc>
          <w:tcPr>
            <w:tcW w:w="709" w:type="dxa"/>
          </w:tcPr>
          <w:p w14:paraId="2F01D96B"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866B6E">
              <w:rPr>
                <w:rFonts w:ascii="Cambria" w:hAnsi="Cambria"/>
                <w:color w:val="000000"/>
                <w:sz w:val="24"/>
                <w:szCs w:val="24"/>
              </w:rPr>
              <w:t>1</w:t>
            </w:r>
          </w:p>
        </w:tc>
        <w:tc>
          <w:tcPr>
            <w:tcW w:w="4825" w:type="dxa"/>
          </w:tcPr>
          <w:p w14:paraId="74FE97A3"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866B6E">
              <w:rPr>
                <w:rFonts w:ascii="Cambria" w:hAnsi="Cambria"/>
                <w:color w:val="000000"/>
                <w:sz w:val="24"/>
                <w:szCs w:val="24"/>
              </w:rPr>
              <w:t>Cena (C)</w:t>
            </w:r>
          </w:p>
        </w:tc>
        <w:tc>
          <w:tcPr>
            <w:tcW w:w="2829" w:type="dxa"/>
          </w:tcPr>
          <w:p w14:paraId="660C4A23"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866B6E">
              <w:rPr>
                <w:rFonts w:ascii="Cambria" w:hAnsi="Cambria"/>
                <w:color w:val="000000"/>
                <w:sz w:val="24"/>
                <w:szCs w:val="24"/>
              </w:rPr>
              <w:t>60</w:t>
            </w:r>
          </w:p>
        </w:tc>
      </w:tr>
      <w:tr w:rsidR="00B13A48" w:rsidRPr="00D17109" w14:paraId="4FCE81C2" w14:textId="77777777" w:rsidTr="00F11D4A">
        <w:tc>
          <w:tcPr>
            <w:tcW w:w="709" w:type="dxa"/>
          </w:tcPr>
          <w:p w14:paraId="0E1EAB1E"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866B6E">
              <w:rPr>
                <w:rFonts w:ascii="Cambria" w:hAnsi="Cambria"/>
                <w:color w:val="000000"/>
                <w:sz w:val="24"/>
                <w:szCs w:val="24"/>
              </w:rPr>
              <w:t>2</w:t>
            </w:r>
          </w:p>
        </w:tc>
        <w:tc>
          <w:tcPr>
            <w:tcW w:w="4825" w:type="dxa"/>
          </w:tcPr>
          <w:p w14:paraId="49974623" w14:textId="77777777" w:rsidR="00B13A48" w:rsidRPr="00F470E0" w:rsidRDefault="00B13A48" w:rsidP="00F11D4A">
            <w:pPr>
              <w:tabs>
                <w:tab w:val="left" w:pos="709"/>
                <w:tab w:val="left" w:pos="1276"/>
                <w:tab w:val="left" w:pos="1418"/>
              </w:tabs>
              <w:suppressAutoHyphens/>
              <w:spacing w:line="276" w:lineRule="auto"/>
              <w:rPr>
                <w:rFonts w:ascii="Cambria" w:hAnsi="Cambria"/>
                <w:color w:val="000000"/>
              </w:rPr>
            </w:pPr>
            <w:r w:rsidRPr="00193608">
              <w:rPr>
                <w:rFonts w:ascii="Cambria" w:hAnsi="Cambria"/>
                <w:color w:val="000000"/>
              </w:rPr>
              <w:t>Termin płatności rachunku/faktury VAT</w:t>
            </w:r>
            <w:r>
              <w:rPr>
                <w:rFonts w:ascii="Cambria" w:hAnsi="Cambria"/>
                <w:color w:val="000000"/>
              </w:rPr>
              <w:t xml:space="preserve"> (T)</w:t>
            </w:r>
          </w:p>
        </w:tc>
        <w:tc>
          <w:tcPr>
            <w:tcW w:w="2829" w:type="dxa"/>
          </w:tcPr>
          <w:p w14:paraId="4B6A8072" w14:textId="77777777" w:rsidR="00B13A48" w:rsidRPr="00866B6E" w:rsidRDefault="00B13A48" w:rsidP="00F11D4A">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866B6E">
              <w:rPr>
                <w:rFonts w:ascii="Cambria" w:hAnsi="Cambria"/>
                <w:color w:val="000000"/>
                <w:sz w:val="24"/>
                <w:szCs w:val="24"/>
              </w:rPr>
              <w:t>40</w:t>
            </w:r>
          </w:p>
        </w:tc>
      </w:tr>
    </w:tbl>
    <w:p w14:paraId="4054E258" w14:textId="77777777" w:rsidR="00B13A48" w:rsidRDefault="00B13A48" w:rsidP="00B13A48">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p>
    <w:p w14:paraId="137C0EE8" w14:textId="77777777" w:rsidR="00B13A48"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73442A">
        <w:rPr>
          <w:rFonts w:ascii="Cambria" w:hAnsi="Cambria"/>
          <w:color w:val="000000"/>
          <w:sz w:val="24"/>
          <w:szCs w:val="24"/>
        </w:rPr>
        <w:t>Zamawiający dokona oceny ofert przyznając punkty w ramach poszczególnych kryteriów oceny ofert, przyjmując zasadę, że 1% = 1 punkt.</w:t>
      </w:r>
    </w:p>
    <w:p w14:paraId="195491F5" w14:textId="77777777" w:rsidR="00B13A48"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73442A">
        <w:rPr>
          <w:rFonts w:ascii="Cambria" w:hAnsi="Cambria"/>
          <w:color w:val="000000"/>
          <w:sz w:val="24"/>
          <w:szCs w:val="24"/>
        </w:rPr>
        <w:t xml:space="preserve">Punkty za kryterium </w:t>
      </w:r>
      <w:r w:rsidRPr="0073442A">
        <w:rPr>
          <w:rFonts w:ascii="Cambria" w:hAnsi="Cambria"/>
          <w:b/>
          <w:color w:val="000000"/>
          <w:sz w:val="24"/>
          <w:szCs w:val="24"/>
        </w:rPr>
        <w:t>„Cena</w:t>
      </w:r>
      <w:r>
        <w:rPr>
          <w:rFonts w:ascii="Cambria" w:hAnsi="Cambria"/>
          <w:b/>
          <w:color w:val="000000"/>
          <w:sz w:val="24"/>
          <w:szCs w:val="24"/>
        </w:rPr>
        <w:t>”</w:t>
      </w:r>
      <w:r w:rsidRPr="0073442A">
        <w:rPr>
          <w:rFonts w:ascii="Cambria" w:hAnsi="Cambria"/>
          <w:color w:val="000000"/>
          <w:sz w:val="24"/>
          <w:szCs w:val="24"/>
        </w:rPr>
        <w:t xml:space="preserve"> zostaną obliczone według wzoru:</w:t>
      </w:r>
    </w:p>
    <w:p w14:paraId="5C7015E8" w14:textId="77777777" w:rsidR="00B13A48"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rPr>
      </w:pPr>
      <w:r w:rsidRPr="009D221D">
        <w:rPr>
          <w:rFonts w:ascii="Cambria" w:hAnsi="Cambria"/>
          <w:i/>
          <w:color w:val="000000"/>
          <w:sz w:val="26"/>
          <w:szCs w:val="26"/>
        </w:rPr>
        <w:tab/>
      </w:r>
    </w:p>
    <w:p w14:paraId="53053E12" w14:textId="77777777" w:rsidR="00B13A48" w:rsidRPr="009D221D"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rPr>
      </w:pPr>
      <w:r w:rsidRPr="009D221D">
        <w:rPr>
          <w:rFonts w:ascii="Cambria" w:hAnsi="Cambria"/>
          <w:i/>
          <w:color w:val="000000"/>
          <w:sz w:val="26"/>
          <w:szCs w:val="26"/>
        </w:rPr>
        <w:tab/>
        <w:t>C</w:t>
      </w:r>
      <w:r>
        <w:rPr>
          <w:rFonts w:ascii="Cambria" w:hAnsi="Cambria"/>
          <w:i/>
          <w:color w:val="000000"/>
          <w:sz w:val="26"/>
          <w:szCs w:val="26"/>
        </w:rPr>
        <w:t xml:space="preserve"> </w:t>
      </w:r>
      <w:r w:rsidRPr="009D221D">
        <w:rPr>
          <w:rFonts w:ascii="Cambria" w:hAnsi="Cambria"/>
          <w:i/>
          <w:color w:val="000000"/>
          <w:sz w:val="26"/>
          <w:szCs w:val="26"/>
          <w:vertAlign w:val="subscript"/>
        </w:rPr>
        <w:t>N</w:t>
      </w:r>
    </w:p>
    <w:p w14:paraId="0B2B1BBF" w14:textId="77777777" w:rsidR="00B13A48" w:rsidRPr="009D221D"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rPr>
      </w:pPr>
      <w:r w:rsidRPr="009D221D">
        <w:rPr>
          <w:rFonts w:ascii="Cambria" w:hAnsi="Cambria"/>
          <w:i/>
          <w:color w:val="000000"/>
          <w:sz w:val="26"/>
          <w:szCs w:val="26"/>
        </w:rPr>
        <w:lastRenderedPageBreak/>
        <w:t xml:space="preserve">C = </w:t>
      </w:r>
      <w:r w:rsidRPr="009D221D">
        <w:rPr>
          <w:rFonts w:ascii="Cambria" w:hAnsi="Cambria"/>
          <w:i/>
          <w:color w:val="000000"/>
          <w:sz w:val="26"/>
          <w:szCs w:val="26"/>
        </w:rPr>
        <w:tab/>
        <w:t xml:space="preserve">------- </w:t>
      </w:r>
      <w:r>
        <w:rPr>
          <w:rFonts w:ascii="Cambria" w:hAnsi="Cambria"/>
          <w:i/>
          <w:color w:val="000000"/>
          <w:sz w:val="26"/>
          <w:szCs w:val="26"/>
        </w:rPr>
        <w:t>x 60 pkt</w:t>
      </w:r>
      <w:r w:rsidRPr="009D221D">
        <w:rPr>
          <w:rFonts w:ascii="Cambria" w:hAnsi="Cambria"/>
          <w:i/>
          <w:color w:val="000000"/>
          <w:sz w:val="26"/>
          <w:szCs w:val="26"/>
        </w:rPr>
        <w:t xml:space="preserve"> </w:t>
      </w:r>
    </w:p>
    <w:p w14:paraId="0FD434BF" w14:textId="77777777" w:rsidR="00B13A48"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vertAlign w:val="subscript"/>
        </w:rPr>
      </w:pPr>
      <w:r w:rsidRPr="009D221D">
        <w:rPr>
          <w:rFonts w:ascii="Cambria" w:hAnsi="Cambria"/>
          <w:i/>
          <w:color w:val="000000"/>
          <w:sz w:val="26"/>
          <w:szCs w:val="26"/>
        </w:rPr>
        <w:tab/>
        <w:t>C</w:t>
      </w:r>
      <w:r>
        <w:rPr>
          <w:rFonts w:ascii="Cambria" w:hAnsi="Cambria"/>
          <w:i/>
          <w:color w:val="000000"/>
          <w:sz w:val="26"/>
          <w:szCs w:val="26"/>
        </w:rPr>
        <w:t xml:space="preserve"> </w:t>
      </w:r>
      <w:r w:rsidRPr="009D221D">
        <w:rPr>
          <w:rFonts w:ascii="Cambria" w:hAnsi="Cambria"/>
          <w:i/>
          <w:color w:val="000000"/>
          <w:sz w:val="26"/>
          <w:szCs w:val="26"/>
          <w:vertAlign w:val="subscript"/>
        </w:rPr>
        <w:t>B</w:t>
      </w:r>
    </w:p>
    <w:p w14:paraId="5AF84C5E" w14:textId="77777777" w:rsidR="00B13A48" w:rsidRPr="009D221D"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rPr>
      </w:pPr>
    </w:p>
    <w:p w14:paraId="029688D8" w14:textId="77777777" w:rsidR="00B13A48" w:rsidRPr="009D221D" w:rsidRDefault="00B13A48" w:rsidP="00B13A48">
      <w:pPr>
        <w:tabs>
          <w:tab w:val="left" w:pos="709"/>
          <w:tab w:val="left" w:pos="1276"/>
          <w:tab w:val="left" w:pos="1418"/>
        </w:tabs>
        <w:suppressAutoHyphens/>
        <w:spacing w:line="276" w:lineRule="auto"/>
        <w:rPr>
          <w:rFonts w:ascii="Cambria" w:hAnsi="Cambria"/>
          <w:color w:val="000000"/>
        </w:rPr>
      </w:pPr>
      <w:r>
        <w:rPr>
          <w:rFonts w:ascii="Cambria" w:hAnsi="Cambria"/>
          <w:color w:val="000000"/>
        </w:rPr>
        <w:tab/>
        <w:t>g</w:t>
      </w:r>
      <w:r w:rsidRPr="009D221D">
        <w:rPr>
          <w:rFonts w:ascii="Cambria" w:hAnsi="Cambria"/>
          <w:color w:val="000000"/>
        </w:rPr>
        <w:t>dzie,</w:t>
      </w:r>
    </w:p>
    <w:p w14:paraId="640C8003" w14:textId="77777777" w:rsidR="00B13A48" w:rsidRPr="009D221D" w:rsidRDefault="00B13A48" w:rsidP="00B13A48">
      <w:pPr>
        <w:pStyle w:val="Bezodstpw"/>
        <w:spacing w:line="276" w:lineRule="auto"/>
        <w:ind w:left="708"/>
        <w:jc w:val="both"/>
        <w:rPr>
          <w:rFonts w:ascii="Cambria" w:hAnsi="Cambria"/>
          <w:sz w:val="24"/>
          <w:szCs w:val="24"/>
        </w:rPr>
      </w:pPr>
      <w:r w:rsidRPr="009D221D">
        <w:rPr>
          <w:rFonts w:ascii="Cambria" w:hAnsi="Cambria"/>
          <w:sz w:val="24"/>
          <w:szCs w:val="24"/>
        </w:rPr>
        <w:t>C- ilość punktów za kryterium cena</w:t>
      </w:r>
      <w:r>
        <w:rPr>
          <w:rFonts w:ascii="Cambria" w:hAnsi="Cambria"/>
          <w:sz w:val="24"/>
          <w:szCs w:val="24"/>
        </w:rPr>
        <w:t>,</w:t>
      </w:r>
    </w:p>
    <w:p w14:paraId="4E97E01D" w14:textId="77777777" w:rsidR="00B13A48" w:rsidRPr="009D221D" w:rsidRDefault="00B13A48" w:rsidP="00B13A48">
      <w:pPr>
        <w:pStyle w:val="Bezodstpw"/>
        <w:spacing w:line="276" w:lineRule="auto"/>
        <w:ind w:left="708"/>
        <w:jc w:val="both"/>
        <w:rPr>
          <w:rFonts w:ascii="Cambria" w:hAnsi="Cambria"/>
          <w:sz w:val="24"/>
          <w:szCs w:val="24"/>
        </w:rPr>
      </w:pPr>
      <w:r w:rsidRPr="009D221D">
        <w:rPr>
          <w:rFonts w:ascii="Cambria" w:hAnsi="Cambria"/>
          <w:sz w:val="24"/>
          <w:szCs w:val="24"/>
        </w:rPr>
        <w:t>C</w:t>
      </w:r>
      <w:r>
        <w:rPr>
          <w:rFonts w:ascii="Cambria" w:hAnsi="Cambria"/>
          <w:sz w:val="24"/>
          <w:szCs w:val="24"/>
        </w:rPr>
        <w:t xml:space="preserve"> </w:t>
      </w:r>
      <w:r w:rsidRPr="009D221D">
        <w:rPr>
          <w:rFonts w:ascii="Cambria" w:hAnsi="Cambria"/>
          <w:sz w:val="24"/>
          <w:szCs w:val="24"/>
          <w:vertAlign w:val="subscript"/>
        </w:rPr>
        <w:t>N</w:t>
      </w:r>
      <w:r w:rsidRPr="009D221D">
        <w:rPr>
          <w:rFonts w:ascii="Cambria" w:hAnsi="Cambria"/>
          <w:sz w:val="24"/>
          <w:szCs w:val="24"/>
        </w:rPr>
        <w:t xml:space="preserve"> - najniższa cena ofertowa spośród ofert nieodrzuconych</w:t>
      </w:r>
      <w:r>
        <w:rPr>
          <w:rFonts w:ascii="Cambria" w:hAnsi="Cambria"/>
          <w:sz w:val="24"/>
          <w:szCs w:val="24"/>
        </w:rPr>
        <w:t>,</w:t>
      </w:r>
    </w:p>
    <w:p w14:paraId="337D8E08" w14:textId="77777777" w:rsidR="00B13A48" w:rsidRDefault="00B13A48" w:rsidP="00B13A48">
      <w:pPr>
        <w:pStyle w:val="Bezodstpw"/>
        <w:spacing w:line="276" w:lineRule="auto"/>
        <w:ind w:left="708"/>
        <w:jc w:val="both"/>
        <w:rPr>
          <w:rFonts w:ascii="Cambria" w:hAnsi="Cambria"/>
          <w:sz w:val="24"/>
          <w:szCs w:val="24"/>
        </w:rPr>
      </w:pPr>
      <w:r w:rsidRPr="009D221D">
        <w:rPr>
          <w:rFonts w:ascii="Cambria" w:hAnsi="Cambria"/>
          <w:sz w:val="24"/>
          <w:szCs w:val="24"/>
        </w:rPr>
        <w:t>C</w:t>
      </w:r>
      <w:r>
        <w:rPr>
          <w:rFonts w:ascii="Cambria" w:hAnsi="Cambria"/>
          <w:sz w:val="24"/>
          <w:szCs w:val="24"/>
        </w:rPr>
        <w:t xml:space="preserve"> </w:t>
      </w:r>
      <w:r w:rsidRPr="009D221D">
        <w:rPr>
          <w:rFonts w:ascii="Cambria" w:hAnsi="Cambria"/>
          <w:sz w:val="24"/>
          <w:szCs w:val="24"/>
          <w:vertAlign w:val="subscript"/>
        </w:rPr>
        <w:t>B</w:t>
      </w:r>
      <w:r w:rsidRPr="009D221D">
        <w:rPr>
          <w:rFonts w:ascii="Cambria" w:hAnsi="Cambria"/>
          <w:sz w:val="24"/>
          <w:szCs w:val="24"/>
        </w:rPr>
        <w:t xml:space="preserve"> – cena oferty badanej</w:t>
      </w:r>
      <w:r>
        <w:rPr>
          <w:rFonts w:ascii="Cambria" w:hAnsi="Cambria"/>
          <w:sz w:val="24"/>
          <w:szCs w:val="24"/>
        </w:rPr>
        <w:t>.</w:t>
      </w:r>
    </w:p>
    <w:p w14:paraId="72BE860C" w14:textId="77777777" w:rsidR="00B13A48" w:rsidRPr="009D221D" w:rsidRDefault="00B13A48" w:rsidP="00B13A48">
      <w:pPr>
        <w:pStyle w:val="Bezodstpw"/>
        <w:spacing w:line="276" w:lineRule="auto"/>
        <w:ind w:left="708"/>
        <w:jc w:val="both"/>
        <w:rPr>
          <w:rFonts w:ascii="Cambria" w:hAnsi="Cambria"/>
          <w:sz w:val="24"/>
          <w:szCs w:val="24"/>
        </w:rPr>
      </w:pPr>
    </w:p>
    <w:p w14:paraId="12295C98" w14:textId="77777777" w:rsidR="00B13A48" w:rsidRDefault="00B13A48" w:rsidP="00B13A48">
      <w:pPr>
        <w:pStyle w:val="Akapitzlist"/>
        <w:spacing w:before="0" w:after="0" w:line="276" w:lineRule="auto"/>
        <w:ind w:left="708"/>
        <w:rPr>
          <w:rFonts w:ascii="Cambria" w:hAnsi="Cambria"/>
          <w:sz w:val="24"/>
          <w:szCs w:val="24"/>
        </w:rPr>
      </w:pPr>
      <w:r w:rsidRPr="009D221D">
        <w:rPr>
          <w:rFonts w:ascii="Cambria" w:hAnsi="Cambria"/>
          <w:sz w:val="24"/>
          <w:szCs w:val="24"/>
        </w:rPr>
        <w:t xml:space="preserve">W kryterium </w:t>
      </w:r>
      <w:r>
        <w:rPr>
          <w:rFonts w:ascii="Cambria" w:hAnsi="Cambria"/>
          <w:sz w:val="24"/>
          <w:szCs w:val="24"/>
        </w:rPr>
        <w:t>„</w:t>
      </w:r>
      <w:r>
        <w:rPr>
          <w:rFonts w:ascii="Cambria" w:hAnsi="Cambria"/>
          <w:b/>
          <w:sz w:val="24"/>
          <w:szCs w:val="24"/>
        </w:rPr>
        <w:t>C</w:t>
      </w:r>
      <w:r w:rsidRPr="009D221D">
        <w:rPr>
          <w:rFonts w:ascii="Cambria" w:hAnsi="Cambria"/>
          <w:b/>
          <w:sz w:val="24"/>
          <w:szCs w:val="24"/>
        </w:rPr>
        <w:t>ena</w:t>
      </w:r>
      <w:r>
        <w:rPr>
          <w:rFonts w:ascii="Cambria" w:hAnsi="Cambria"/>
          <w:b/>
          <w:sz w:val="24"/>
          <w:szCs w:val="24"/>
        </w:rPr>
        <w:t>”</w:t>
      </w:r>
      <w:r w:rsidRPr="009D221D">
        <w:rPr>
          <w:rFonts w:ascii="Cambria" w:hAnsi="Cambria"/>
          <w:sz w:val="24"/>
          <w:szCs w:val="24"/>
        </w:rPr>
        <w:t>, oferta z najniższą ceną otrzyma 60 punktów a pozostałe oferty</w:t>
      </w:r>
      <w:r>
        <w:rPr>
          <w:rFonts w:ascii="Cambria" w:hAnsi="Cambria"/>
          <w:sz w:val="24"/>
          <w:szCs w:val="24"/>
        </w:rPr>
        <w:t xml:space="preserve"> </w:t>
      </w:r>
      <w:r w:rsidRPr="009D221D">
        <w:rPr>
          <w:rFonts w:ascii="Cambria" w:hAnsi="Cambria"/>
          <w:sz w:val="24"/>
          <w:szCs w:val="24"/>
        </w:rPr>
        <w:t>po matematycznym przeliczeniu w odniesieniu do najniższej ceny odpowiednio mniej.</w:t>
      </w:r>
      <w:r>
        <w:rPr>
          <w:rFonts w:ascii="Cambria" w:hAnsi="Cambria"/>
          <w:sz w:val="24"/>
          <w:szCs w:val="24"/>
        </w:rPr>
        <w:t xml:space="preserve"> </w:t>
      </w:r>
      <w:r w:rsidRPr="009D221D">
        <w:rPr>
          <w:rFonts w:ascii="Cambria" w:hAnsi="Cambria"/>
          <w:sz w:val="24"/>
          <w:szCs w:val="24"/>
        </w:rPr>
        <w:t>Końcowy wynik powyższego działania zostanie zaokrąglony do dwóch miejsc po przecinku.</w:t>
      </w:r>
    </w:p>
    <w:p w14:paraId="57D1EBCA" w14:textId="77777777" w:rsidR="00B13A48" w:rsidRDefault="00B13A48" w:rsidP="00B13A48">
      <w:pPr>
        <w:pStyle w:val="Akapitzlist"/>
        <w:spacing w:before="0" w:after="0" w:line="276" w:lineRule="auto"/>
        <w:ind w:left="708"/>
        <w:rPr>
          <w:rFonts w:ascii="Cambria" w:hAnsi="Cambria"/>
        </w:rPr>
      </w:pPr>
    </w:p>
    <w:p w14:paraId="2B4F838B" w14:textId="77777777" w:rsidR="00B13A48" w:rsidRPr="0051408E"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193608">
        <w:rPr>
          <w:rFonts w:ascii="Cambria" w:hAnsi="Cambria"/>
          <w:color w:val="000000"/>
          <w:sz w:val="24"/>
          <w:szCs w:val="24"/>
        </w:rPr>
        <w:t xml:space="preserve">Opis kryterium </w:t>
      </w:r>
      <w:r w:rsidRPr="00193608">
        <w:rPr>
          <w:rFonts w:ascii="Cambria" w:hAnsi="Cambria"/>
          <w:b/>
          <w:color w:val="000000"/>
          <w:sz w:val="24"/>
          <w:szCs w:val="24"/>
        </w:rPr>
        <w:t>„Termin płatności rachunku/faktury VAT”</w:t>
      </w:r>
      <w:r w:rsidRPr="0051408E">
        <w:rPr>
          <w:rFonts w:ascii="Cambria" w:hAnsi="Cambria"/>
          <w:color w:val="000000"/>
          <w:sz w:val="24"/>
          <w:szCs w:val="24"/>
        </w:rPr>
        <w:t>:</w:t>
      </w:r>
    </w:p>
    <w:p w14:paraId="24763933"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p>
    <w:p w14:paraId="667D1ADD" w14:textId="77777777" w:rsidR="00B13A48" w:rsidRPr="005B7335"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193608">
        <w:rPr>
          <w:rFonts w:ascii="Cambria" w:hAnsi="Cambria"/>
          <w:color w:val="000000"/>
          <w:sz w:val="24"/>
          <w:szCs w:val="24"/>
        </w:rPr>
        <w:t xml:space="preserve">Kryterium </w:t>
      </w:r>
      <w:r>
        <w:rPr>
          <w:rFonts w:ascii="Cambria" w:hAnsi="Cambria"/>
          <w:color w:val="000000"/>
          <w:sz w:val="24"/>
          <w:szCs w:val="24"/>
        </w:rPr>
        <w:t>„</w:t>
      </w:r>
      <w:r w:rsidRPr="00193608">
        <w:rPr>
          <w:rFonts w:ascii="Cambria" w:hAnsi="Cambria"/>
          <w:color w:val="000000"/>
          <w:sz w:val="24"/>
          <w:szCs w:val="24"/>
        </w:rPr>
        <w:t>Termin płatności rachunku/faktury VAT” będzie rozpatrywany na</w:t>
      </w:r>
      <w:r>
        <w:rPr>
          <w:rFonts w:ascii="Cambria" w:hAnsi="Cambria"/>
          <w:color w:val="000000"/>
          <w:sz w:val="24"/>
          <w:szCs w:val="24"/>
        </w:rPr>
        <w:t xml:space="preserve"> </w:t>
      </w:r>
      <w:r w:rsidRPr="00193608">
        <w:rPr>
          <w:rFonts w:ascii="Cambria" w:hAnsi="Cambria"/>
          <w:color w:val="000000"/>
          <w:sz w:val="24"/>
          <w:szCs w:val="24"/>
        </w:rPr>
        <w:t>podstawie długości terminu płatności rachunku/faktury VAT zadeklarowanego przez</w:t>
      </w:r>
      <w:r>
        <w:rPr>
          <w:rFonts w:ascii="Cambria" w:hAnsi="Cambria"/>
          <w:color w:val="000000"/>
          <w:sz w:val="24"/>
          <w:szCs w:val="24"/>
        </w:rPr>
        <w:t xml:space="preserve"> </w:t>
      </w:r>
      <w:r w:rsidRPr="00193608">
        <w:rPr>
          <w:rFonts w:ascii="Cambria" w:hAnsi="Cambria"/>
          <w:color w:val="000000"/>
          <w:sz w:val="24"/>
          <w:szCs w:val="24"/>
        </w:rPr>
        <w:t xml:space="preserve">Wykonawcę </w:t>
      </w:r>
      <w:r>
        <w:rPr>
          <w:rFonts w:ascii="Cambria" w:hAnsi="Cambria"/>
          <w:color w:val="000000"/>
          <w:sz w:val="24"/>
          <w:szCs w:val="24"/>
        </w:rPr>
        <w:t>pkt. C</w:t>
      </w:r>
      <w:r w:rsidRPr="00193608">
        <w:rPr>
          <w:rFonts w:ascii="Cambria" w:hAnsi="Cambria"/>
          <w:color w:val="000000"/>
          <w:sz w:val="24"/>
          <w:szCs w:val="24"/>
        </w:rPr>
        <w:t>) Formularza Oferty.</w:t>
      </w:r>
      <w:r>
        <w:rPr>
          <w:rFonts w:ascii="Cambria" w:hAnsi="Cambria"/>
          <w:color w:val="000000"/>
          <w:sz w:val="24"/>
          <w:szCs w:val="24"/>
        </w:rPr>
        <w:t xml:space="preserve"> </w:t>
      </w:r>
      <w:r w:rsidRPr="005B7335">
        <w:rPr>
          <w:rFonts w:ascii="Cambria" w:hAnsi="Cambria"/>
          <w:color w:val="000000"/>
          <w:sz w:val="24"/>
          <w:szCs w:val="24"/>
        </w:rPr>
        <w:t>Najkrótszy mo</w:t>
      </w:r>
      <w:r>
        <w:rPr>
          <w:rFonts w:ascii="Cambria" w:hAnsi="Cambria"/>
          <w:color w:val="000000"/>
          <w:sz w:val="24"/>
          <w:szCs w:val="24"/>
        </w:rPr>
        <w:t>ż</w:t>
      </w:r>
      <w:r w:rsidRPr="005B7335">
        <w:rPr>
          <w:rFonts w:ascii="Cambria" w:hAnsi="Cambria"/>
          <w:color w:val="000000"/>
          <w:sz w:val="24"/>
          <w:szCs w:val="24"/>
        </w:rPr>
        <w:t>liwy termin płatności rachunku/faktury VAT wymagany przez</w:t>
      </w:r>
      <w:r>
        <w:rPr>
          <w:rFonts w:ascii="Cambria" w:hAnsi="Cambria"/>
          <w:color w:val="000000"/>
          <w:sz w:val="24"/>
          <w:szCs w:val="24"/>
        </w:rPr>
        <w:t xml:space="preserve"> </w:t>
      </w:r>
      <w:r w:rsidRPr="005B7335">
        <w:rPr>
          <w:rFonts w:ascii="Cambria" w:hAnsi="Cambria"/>
          <w:color w:val="000000"/>
          <w:sz w:val="24"/>
          <w:szCs w:val="24"/>
        </w:rPr>
        <w:t xml:space="preserve">Zamawiającego: </w:t>
      </w:r>
      <w:r>
        <w:rPr>
          <w:rFonts w:ascii="Cambria" w:hAnsi="Cambria"/>
          <w:color w:val="000000"/>
          <w:sz w:val="24"/>
          <w:szCs w:val="24"/>
        </w:rPr>
        <w:t>7</w:t>
      </w:r>
      <w:r w:rsidRPr="005B7335">
        <w:rPr>
          <w:rFonts w:ascii="Cambria" w:hAnsi="Cambria"/>
          <w:color w:val="000000"/>
          <w:sz w:val="24"/>
          <w:szCs w:val="24"/>
        </w:rPr>
        <w:t xml:space="preserve"> dni.</w:t>
      </w:r>
      <w:r>
        <w:rPr>
          <w:rFonts w:ascii="Cambria" w:hAnsi="Cambria"/>
          <w:color w:val="000000"/>
          <w:sz w:val="24"/>
          <w:szCs w:val="24"/>
        </w:rPr>
        <w:t xml:space="preserve"> </w:t>
      </w:r>
      <w:r w:rsidRPr="005B7335">
        <w:rPr>
          <w:rFonts w:ascii="Cambria" w:hAnsi="Cambria"/>
          <w:color w:val="000000"/>
          <w:sz w:val="24"/>
          <w:szCs w:val="24"/>
        </w:rPr>
        <w:t>Najdłu</w:t>
      </w:r>
      <w:r>
        <w:rPr>
          <w:rFonts w:ascii="Cambria" w:hAnsi="Cambria"/>
          <w:color w:val="000000"/>
          <w:sz w:val="24"/>
          <w:szCs w:val="24"/>
        </w:rPr>
        <w:t>ż</w:t>
      </w:r>
      <w:r w:rsidRPr="005B7335">
        <w:rPr>
          <w:rFonts w:ascii="Cambria" w:hAnsi="Cambria"/>
          <w:color w:val="000000"/>
          <w:sz w:val="24"/>
          <w:szCs w:val="24"/>
        </w:rPr>
        <w:t>szy mo</w:t>
      </w:r>
      <w:r>
        <w:rPr>
          <w:rFonts w:ascii="Cambria" w:hAnsi="Cambria"/>
          <w:color w:val="000000"/>
          <w:sz w:val="24"/>
          <w:szCs w:val="24"/>
        </w:rPr>
        <w:t>ż</w:t>
      </w:r>
      <w:r w:rsidRPr="005B7335">
        <w:rPr>
          <w:rFonts w:ascii="Cambria" w:hAnsi="Cambria"/>
          <w:color w:val="000000"/>
          <w:sz w:val="24"/>
          <w:szCs w:val="24"/>
        </w:rPr>
        <w:t>liwy termin płatności rachunku/faktury VAT uwzględniony do oceny ofert: 30dni. Je</w:t>
      </w:r>
      <w:r>
        <w:rPr>
          <w:rFonts w:ascii="Cambria" w:hAnsi="Cambria"/>
          <w:color w:val="000000"/>
          <w:sz w:val="24"/>
          <w:szCs w:val="24"/>
        </w:rPr>
        <w:t>ż</w:t>
      </w:r>
      <w:r w:rsidRPr="005B7335">
        <w:rPr>
          <w:rFonts w:ascii="Cambria" w:hAnsi="Cambria"/>
          <w:color w:val="000000"/>
          <w:sz w:val="24"/>
          <w:szCs w:val="24"/>
        </w:rPr>
        <w:t>eli Wykonawca zaproponuje termin płatności rachunku/faktury VAT dłu</w:t>
      </w:r>
      <w:r>
        <w:rPr>
          <w:rFonts w:ascii="Cambria" w:hAnsi="Cambria"/>
          <w:color w:val="000000"/>
          <w:sz w:val="24"/>
          <w:szCs w:val="24"/>
        </w:rPr>
        <w:t>ż</w:t>
      </w:r>
      <w:r w:rsidRPr="005B7335">
        <w:rPr>
          <w:rFonts w:ascii="Cambria" w:hAnsi="Cambria"/>
          <w:color w:val="000000"/>
          <w:sz w:val="24"/>
          <w:szCs w:val="24"/>
        </w:rPr>
        <w:t>szy ni</w:t>
      </w:r>
      <w:r>
        <w:rPr>
          <w:rFonts w:ascii="Cambria" w:hAnsi="Cambria"/>
          <w:color w:val="000000"/>
          <w:sz w:val="24"/>
          <w:szCs w:val="24"/>
        </w:rPr>
        <w:t>ż</w:t>
      </w:r>
      <w:r w:rsidRPr="005B7335">
        <w:rPr>
          <w:rFonts w:ascii="Cambria" w:hAnsi="Cambria"/>
          <w:color w:val="000000"/>
          <w:sz w:val="24"/>
          <w:szCs w:val="24"/>
        </w:rPr>
        <w:t xml:space="preserve"> 30</w:t>
      </w:r>
      <w:r>
        <w:rPr>
          <w:rFonts w:ascii="Cambria" w:hAnsi="Cambria"/>
          <w:color w:val="000000"/>
          <w:sz w:val="24"/>
          <w:szCs w:val="24"/>
        </w:rPr>
        <w:t xml:space="preserve"> </w:t>
      </w:r>
      <w:r w:rsidRPr="005B7335">
        <w:rPr>
          <w:rFonts w:ascii="Cambria" w:hAnsi="Cambria"/>
          <w:color w:val="000000"/>
          <w:sz w:val="24"/>
          <w:szCs w:val="24"/>
        </w:rPr>
        <w:t>dni do oceny ofert zostanie przyjęty okres 30 dni i taki zostanie uwzględniony w Umowie</w:t>
      </w:r>
      <w:r>
        <w:rPr>
          <w:rFonts w:ascii="Cambria" w:hAnsi="Cambria"/>
          <w:color w:val="000000"/>
          <w:sz w:val="24"/>
          <w:szCs w:val="24"/>
        </w:rPr>
        <w:t xml:space="preserve"> </w:t>
      </w:r>
      <w:r w:rsidRPr="005B7335">
        <w:rPr>
          <w:rFonts w:ascii="Cambria" w:hAnsi="Cambria"/>
          <w:color w:val="000000"/>
          <w:sz w:val="24"/>
          <w:szCs w:val="24"/>
        </w:rPr>
        <w:t>z Wykonawcą.</w:t>
      </w:r>
    </w:p>
    <w:p w14:paraId="687C791C"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5B7335">
        <w:rPr>
          <w:rFonts w:ascii="Cambria" w:hAnsi="Cambria"/>
          <w:color w:val="000000"/>
          <w:sz w:val="24"/>
          <w:szCs w:val="24"/>
        </w:rPr>
        <w:t xml:space="preserve">Wykonawca, który zaoferuje najkorzystniejszą wartość (30 dni) </w:t>
      </w:r>
    </w:p>
    <w:p w14:paraId="0A3F056F"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5B7335">
        <w:rPr>
          <w:rFonts w:ascii="Cambria" w:hAnsi="Cambria"/>
          <w:color w:val="000000"/>
          <w:sz w:val="24"/>
          <w:szCs w:val="24"/>
        </w:rPr>
        <w:t xml:space="preserve">– otrzymuje </w:t>
      </w:r>
      <w:r>
        <w:rPr>
          <w:rFonts w:ascii="Cambria" w:hAnsi="Cambria"/>
          <w:color w:val="000000"/>
          <w:sz w:val="24"/>
          <w:szCs w:val="24"/>
        </w:rPr>
        <w:t>4</w:t>
      </w:r>
      <w:r w:rsidRPr="005B7335">
        <w:rPr>
          <w:rFonts w:ascii="Cambria" w:hAnsi="Cambria"/>
          <w:color w:val="000000"/>
          <w:sz w:val="24"/>
          <w:szCs w:val="24"/>
        </w:rPr>
        <w:t>0 pkt -</w:t>
      </w:r>
      <w:r>
        <w:rPr>
          <w:rFonts w:ascii="Cambria" w:hAnsi="Cambria"/>
          <w:color w:val="000000"/>
          <w:sz w:val="24"/>
          <w:szCs w:val="24"/>
        </w:rPr>
        <w:t xml:space="preserve"> maksymalną liczbę punktów</w:t>
      </w:r>
    </w:p>
    <w:p w14:paraId="2EC03A22"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5B7335">
        <w:rPr>
          <w:rFonts w:ascii="Cambria" w:hAnsi="Cambria"/>
          <w:color w:val="000000"/>
          <w:sz w:val="24"/>
          <w:szCs w:val="24"/>
        </w:rPr>
        <w:t>Wykonawca, który zaoferuje najmniej korzystną wartość (</w:t>
      </w:r>
      <w:r>
        <w:rPr>
          <w:rFonts w:ascii="Cambria" w:hAnsi="Cambria"/>
          <w:color w:val="000000"/>
          <w:sz w:val="24"/>
          <w:szCs w:val="24"/>
        </w:rPr>
        <w:t>7</w:t>
      </w:r>
      <w:r w:rsidRPr="005B7335">
        <w:rPr>
          <w:rFonts w:ascii="Cambria" w:hAnsi="Cambria"/>
          <w:color w:val="000000"/>
          <w:sz w:val="24"/>
          <w:szCs w:val="24"/>
        </w:rPr>
        <w:t xml:space="preserve"> dni) </w:t>
      </w:r>
    </w:p>
    <w:p w14:paraId="1F82F6C8" w14:textId="77777777" w:rsidR="00B13A48" w:rsidRPr="005B7335"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5B7335">
        <w:rPr>
          <w:rFonts w:ascii="Cambria" w:hAnsi="Cambria"/>
          <w:color w:val="000000"/>
          <w:sz w:val="24"/>
          <w:szCs w:val="24"/>
        </w:rPr>
        <w:t xml:space="preserve">– otrzymuje </w:t>
      </w:r>
      <w:r>
        <w:rPr>
          <w:rFonts w:ascii="Cambria" w:hAnsi="Cambria"/>
          <w:color w:val="000000"/>
          <w:sz w:val="24"/>
          <w:szCs w:val="24"/>
        </w:rPr>
        <w:t>1</w:t>
      </w:r>
      <w:r w:rsidRPr="005B7335">
        <w:rPr>
          <w:rFonts w:ascii="Cambria" w:hAnsi="Cambria"/>
          <w:color w:val="000000"/>
          <w:sz w:val="24"/>
          <w:szCs w:val="24"/>
        </w:rPr>
        <w:t>0 pkt.</w:t>
      </w:r>
    </w:p>
    <w:p w14:paraId="7E42149E"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5B7335">
        <w:rPr>
          <w:rFonts w:ascii="Cambria" w:hAnsi="Cambria"/>
          <w:color w:val="000000"/>
          <w:sz w:val="24"/>
          <w:szCs w:val="24"/>
        </w:rPr>
        <w:t>Pozostali Wykonawcy (tj. Wykonawcy, którzy zaproponowali wartość pośrednia, pomiędzy</w:t>
      </w:r>
      <w:r>
        <w:rPr>
          <w:rFonts w:ascii="Cambria" w:hAnsi="Cambria"/>
          <w:color w:val="000000"/>
          <w:sz w:val="24"/>
          <w:szCs w:val="24"/>
        </w:rPr>
        <w:t xml:space="preserve"> </w:t>
      </w:r>
      <w:r w:rsidRPr="005B7335">
        <w:rPr>
          <w:rFonts w:ascii="Cambria" w:hAnsi="Cambria"/>
          <w:color w:val="000000"/>
          <w:sz w:val="24"/>
          <w:szCs w:val="24"/>
        </w:rPr>
        <w:t>wartością najkorzystniejszą a najmniej korzystną), otrzymują liczbę punktów obliczoną wg.</w:t>
      </w:r>
      <w:r>
        <w:rPr>
          <w:rFonts w:ascii="Cambria" w:hAnsi="Cambria"/>
          <w:color w:val="000000"/>
          <w:sz w:val="24"/>
          <w:szCs w:val="24"/>
        </w:rPr>
        <w:t xml:space="preserve"> </w:t>
      </w:r>
      <w:r w:rsidRPr="005B7335">
        <w:rPr>
          <w:rFonts w:ascii="Cambria" w:hAnsi="Cambria"/>
          <w:color w:val="000000"/>
          <w:sz w:val="24"/>
          <w:szCs w:val="24"/>
        </w:rPr>
        <w:t>wzoru:</w:t>
      </w:r>
    </w:p>
    <w:p w14:paraId="481DF9EB"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p>
    <w:p w14:paraId="41098469" w14:textId="77777777" w:rsidR="00B13A48" w:rsidRPr="009F25CE"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lang w:val="de-CH"/>
        </w:rPr>
      </w:pPr>
      <w:r w:rsidRPr="009D221D">
        <w:rPr>
          <w:rFonts w:ascii="Cambria" w:hAnsi="Cambria"/>
          <w:i/>
          <w:color w:val="000000"/>
          <w:sz w:val="26"/>
          <w:szCs w:val="26"/>
        </w:rPr>
        <w:tab/>
      </w:r>
      <w:r w:rsidRPr="009F25CE">
        <w:rPr>
          <w:rFonts w:ascii="Cambria" w:hAnsi="Cambria"/>
          <w:i/>
          <w:color w:val="000000"/>
          <w:sz w:val="26"/>
          <w:szCs w:val="26"/>
          <w:lang w:val="de-CH"/>
        </w:rPr>
        <w:t xml:space="preserve">T </w:t>
      </w:r>
      <w:r w:rsidRPr="009F25CE">
        <w:rPr>
          <w:rFonts w:ascii="Cambria" w:hAnsi="Cambria"/>
          <w:i/>
          <w:color w:val="000000"/>
          <w:sz w:val="26"/>
          <w:szCs w:val="26"/>
          <w:vertAlign w:val="subscript"/>
          <w:lang w:val="de-CH"/>
        </w:rPr>
        <w:t>O</w:t>
      </w:r>
    </w:p>
    <w:p w14:paraId="25299A65" w14:textId="77777777" w:rsidR="00B13A48" w:rsidRPr="009F25CE"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lang w:val="de-CH"/>
        </w:rPr>
      </w:pPr>
      <w:r w:rsidRPr="009F25CE">
        <w:rPr>
          <w:rFonts w:ascii="Cambria" w:hAnsi="Cambria"/>
          <w:i/>
          <w:color w:val="000000"/>
          <w:sz w:val="26"/>
          <w:szCs w:val="26"/>
          <w:lang w:val="de-CH"/>
        </w:rPr>
        <w:t xml:space="preserve">T = </w:t>
      </w:r>
      <w:r w:rsidRPr="009F25CE">
        <w:rPr>
          <w:rFonts w:ascii="Cambria" w:hAnsi="Cambria"/>
          <w:i/>
          <w:color w:val="000000"/>
          <w:sz w:val="26"/>
          <w:szCs w:val="26"/>
          <w:lang w:val="de-CH"/>
        </w:rPr>
        <w:tab/>
        <w:t xml:space="preserve">------- x 40 pkt </w:t>
      </w:r>
    </w:p>
    <w:p w14:paraId="4814DDE5" w14:textId="77777777" w:rsidR="00B13A48" w:rsidRPr="009F25CE" w:rsidRDefault="00B13A48" w:rsidP="00B13A48">
      <w:pPr>
        <w:pStyle w:val="Akapitzlist"/>
        <w:tabs>
          <w:tab w:val="left" w:pos="709"/>
          <w:tab w:val="left" w:pos="1276"/>
          <w:tab w:val="left" w:pos="1418"/>
        </w:tabs>
        <w:suppressAutoHyphens/>
        <w:spacing w:before="0" w:after="0" w:line="276" w:lineRule="auto"/>
        <w:ind w:left="709"/>
        <w:rPr>
          <w:rFonts w:ascii="Cambria" w:hAnsi="Cambria"/>
          <w:i/>
          <w:color w:val="000000"/>
          <w:sz w:val="26"/>
          <w:szCs w:val="26"/>
          <w:vertAlign w:val="subscript"/>
          <w:lang w:val="de-CH"/>
        </w:rPr>
      </w:pPr>
      <w:r w:rsidRPr="009F25CE">
        <w:rPr>
          <w:rFonts w:ascii="Cambria" w:hAnsi="Cambria"/>
          <w:i/>
          <w:color w:val="000000"/>
          <w:sz w:val="26"/>
          <w:szCs w:val="26"/>
          <w:lang w:val="de-CH"/>
        </w:rPr>
        <w:tab/>
        <w:t xml:space="preserve">T </w:t>
      </w:r>
      <w:r w:rsidRPr="009F25CE">
        <w:rPr>
          <w:rFonts w:ascii="Cambria" w:hAnsi="Cambria"/>
          <w:i/>
          <w:color w:val="000000"/>
          <w:sz w:val="26"/>
          <w:szCs w:val="26"/>
          <w:vertAlign w:val="subscript"/>
          <w:lang w:val="de-CH"/>
        </w:rPr>
        <w:t>MAX</w:t>
      </w:r>
    </w:p>
    <w:p w14:paraId="639185C9" w14:textId="77777777" w:rsidR="00B13A48" w:rsidRPr="009F25CE"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lang w:val="de-CH"/>
        </w:rPr>
      </w:pPr>
    </w:p>
    <w:p w14:paraId="60C669ED"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Pr>
          <w:rFonts w:ascii="Cambria" w:hAnsi="Cambria"/>
          <w:color w:val="000000"/>
          <w:sz w:val="24"/>
          <w:szCs w:val="24"/>
        </w:rPr>
        <w:t>g</w:t>
      </w:r>
      <w:r w:rsidRPr="00193608">
        <w:rPr>
          <w:rFonts w:ascii="Cambria" w:hAnsi="Cambria"/>
          <w:color w:val="000000"/>
          <w:sz w:val="24"/>
          <w:szCs w:val="24"/>
        </w:rPr>
        <w:t xml:space="preserve">dzie: </w:t>
      </w:r>
    </w:p>
    <w:p w14:paraId="36DA973E"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Pr>
          <w:rFonts w:ascii="Cambria" w:hAnsi="Cambria"/>
          <w:sz w:val="24"/>
          <w:szCs w:val="24"/>
        </w:rPr>
        <w:t>T</w:t>
      </w:r>
      <w:r w:rsidRPr="009D221D">
        <w:rPr>
          <w:rFonts w:ascii="Cambria" w:hAnsi="Cambria"/>
          <w:sz w:val="24"/>
          <w:szCs w:val="24"/>
        </w:rPr>
        <w:t xml:space="preserve">- ilość punktów za kryterium </w:t>
      </w:r>
      <w:r w:rsidRPr="00193608">
        <w:rPr>
          <w:rFonts w:ascii="Cambria" w:hAnsi="Cambria"/>
          <w:sz w:val="24"/>
          <w:szCs w:val="24"/>
        </w:rPr>
        <w:t>termin płatności rachunku/faktury VAT</w:t>
      </w:r>
      <w:r>
        <w:rPr>
          <w:rFonts w:ascii="Cambria" w:hAnsi="Cambria"/>
          <w:sz w:val="24"/>
          <w:szCs w:val="24"/>
        </w:rPr>
        <w:t>,</w:t>
      </w:r>
    </w:p>
    <w:p w14:paraId="7AE8FFCF" w14:textId="77777777" w:rsidR="00B13A48" w:rsidRPr="0019360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Pr>
          <w:rFonts w:ascii="Cambria" w:hAnsi="Cambria"/>
          <w:color w:val="000000"/>
          <w:sz w:val="24"/>
          <w:szCs w:val="24"/>
        </w:rPr>
        <w:t xml:space="preserve">T </w:t>
      </w:r>
      <w:r>
        <w:rPr>
          <w:rFonts w:ascii="Cambria" w:hAnsi="Cambria"/>
          <w:color w:val="000000"/>
          <w:sz w:val="24"/>
          <w:szCs w:val="24"/>
          <w:vertAlign w:val="subscript"/>
        </w:rPr>
        <w:t xml:space="preserve">O </w:t>
      </w:r>
      <w:r w:rsidRPr="00193608">
        <w:rPr>
          <w:rFonts w:ascii="Cambria" w:hAnsi="Cambria"/>
          <w:color w:val="000000"/>
          <w:sz w:val="24"/>
          <w:szCs w:val="24"/>
        </w:rPr>
        <w:t>– termin płatności rachunku/faktury VAT zadeklarowany w ofercie</w:t>
      </w:r>
      <w:r>
        <w:rPr>
          <w:rFonts w:ascii="Cambria" w:hAnsi="Cambria"/>
          <w:color w:val="000000"/>
          <w:sz w:val="24"/>
          <w:szCs w:val="24"/>
        </w:rPr>
        <w:t xml:space="preserve"> </w:t>
      </w:r>
      <w:r w:rsidRPr="00193608">
        <w:rPr>
          <w:rFonts w:ascii="Cambria" w:hAnsi="Cambria"/>
          <w:color w:val="000000"/>
          <w:sz w:val="24"/>
          <w:szCs w:val="24"/>
        </w:rPr>
        <w:t>ocenianej</w:t>
      </w:r>
    </w:p>
    <w:p w14:paraId="57AAA3AE"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193608">
        <w:rPr>
          <w:rFonts w:ascii="Cambria" w:hAnsi="Cambria"/>
          <w:color w:val="000000"/>
          <w:sz w:val="24"/>
          <w:szCs w:val="24"/>
        </w:rPr>
        <w:t xml:space="preserve">T </w:t>
      </w:r>
      <w:r w:rsidRPr="00193608">
        <w:rPr>
          <w:rFonts w:ascii="Cambria" w:hAnsi="Cambria"/>
          <w:color w:val="000000"/>
          <w:sz w:val="24"/>
          <w:szCs w:val="24"/>
          <w:vertAlign w:val="subscript"/>
        </w:rPr>
        <w:t>MAX</w:t>
      </w:r>
      <w:r>
        <w:rPr>
          <w:rFonts w:ascii="Cambria" w:hAnsi="Cambria"/>
          <w:color w:val="000000"/>
          <w:sz w:val="24"/>
          <w:szCs w:val="24"/>
        </w:rPr>
        <w:t xml:space="preserve"> </w:t>
      </w:r>
      <w:r w:rsidRPr="00193608">
        <w:rPr>
          <w:rFonts w:ascii="Cambria" w:hAnsi="Cambria"/>
          <w:color w:val="000000"/>
          <w:sz w:val="24"/>
          <w:szCs w:val="24"/>
        </w:rPr>
        <w:t>- najdłu</w:t>
      </w:r>
      <w:r>
        <w:rPr>
          <w:rFonts w:ascii="Cambria" w:hAnsi="Cambria"/>
          <w:color w:val="000000"/>
          <w:sz w:val="24"/>
          <w:szCs w:val="24"/>
        </w:rPr>
        <w:t>ż</w:t>
      </w:r>
      <w:r w:rsidRPr="00193608">
        <w:rPr>
          <w:rFonts w:ascii="Cambria" w:hAnsi="Cambria"/>
          <w:color w:val="000000"/>
          <w:sz w:val="24"/>
          <w:szCs w:val="24"/>
        </w:rPr>
        <w:t>szy mo</w:t>
      </w:r>
      <w:r>
        <w:rPr>
          <w:rFonts w:ascii="Cambria" w:hAnsi="Cambria"/>
          <w:color w:val="000000"/>
          <w:sz w:val="24"/>
          <w:szCs w:val="24"/>
        </w:rPr>
        <w:t>ż</w:t>
      </w:r>
      <w:r w:rsidRPr="00193608">
        <w:rPr>
          <w:rFonts w:ascii="Cambria" w:hAnsi="Cambria"/>
          <w:color w:val="000000"/>
          <w:sz w:val="24"/>
          <w:szCs w:val="24"/>
        </w:rPr>
        <w:t>liwy termin płatności rachunku/faktury VAT (30 dni)</w:t>
      </w:r>
    </w:p>
    <w:p w14:paraId="4856313D"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p>
    <w:p w14:paraId="2DABC1A2"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r w:rsidRPr="00193608">
        <w:rPr>
          <w:rFonts w:ascii="Cambria" w:hAnsi="Cambria"/>
          <w:color w:val="000000"/>
          <w:sz w:val="24"/>
          <w:szCs w:val="24"/>
        </w:rPr>
        <w:t>W tym kryterium mo</w:t>
      </w:r>
      <w:r>
        <w:rPr>
          <w:rFonts w:ascii="Cambria" w:hAnsi="Cambria"/>
          <w:color w:val="000000"/>
          <w:sz w:val="24"/>
          <w:szCs w:val="24"/>
        </w:rPr>
        <w:t>ż</w:t>
      </w:r>
      <w:r w:rsidRPr="00193608">
        <w:rPr>
          <w:rFonts w:ascii="Cambria" w:hAnsi="Cambria"/>
          <w:color w:val="000000"/>
          <w:sz w:val="24"/>
          <w:szCs w:val="24"/>
        </w:rPr>
        <w:t xml:space="preserve">na uzyskać maksymalnie </w:t>
      </w:r>
      <w:r>
        <w:rPr>
          <w:rFonts w:ascii="Cambria" w:hAnsi="Cambria"/>
          <w:color w:val="000000"/>
          <w:sz w:val="24"/>
          <w:szCs w:val="24"/>
        </w:rPr>
        <w:t>4</w:t>
      </w:r>
      <w:r w:rsidRPr="00193608">
        <w:rPr>
          <w:rFonts w:ascii="Cambria" w:hAnsi="Cambria"/>
          <w:color w:val="000000"/>
          <w:sz w:val="24"/>
          <w:szCs w:val="24"/>
        </w:rPr>
        <w:t>0 punktów. Przyznane punkty zostaną</w:t>
      </w:r>
      <w:r>
        <w:rPr>
          <w:rFonts w:ascii="Cambria" w:hAnsi="Cambria"/>
          <w:color w:val="000000"/>
          <w:sz w:val="24"/>
          <w:szCs w:val="24"/>
        </w:rPr>
        <w:t xml:space="preserve"> </w:t>
      </w:r>
      <w:r w:rsidRPr="00193608">
        <w:rPr>
          <w:rFonts w:ascii="Cambria" w:hAnsi="Cambria"/>
          <w:color w:val="000000"/>
          <w:sz w:val="24"/>
          <w:szCs w:val="24"/>
        </w:rPr>
        <w:t>zaokrąglone do dwóch miejsc po przecinku.</w:t>
      </w:r>
    </w:p>
    <w:p w14:paraId="313040D7" w14:textId="77777777" w:rsidR="00B13A48" w:rsidRDefault="00B13A48" w:rsidP="00B13A48">
      <w:pPr>
        <w:pStyle w:val="Akapitzlist"/>
        <w:tabs>
          <w:tab w:val="left" w:pos="709"/>
          <w:tab w:val="left" w:pos="1276"/>
          <w:tab w:val="left" w:pos="1418"/>
        </w:tabs>
        <w:suppressAutoHyphens/>
        <w:spacing w:line="276" w:lineRule="auto"/>
        <w:rPr>
          <w:rFonts w:ascii="Cambria" w:hAnsi="Cambria"/>
          <w:color w:val="000000"/>
          <w:sz w:val="24"/>
          <w:szCs w:val="24"/>
        </w:rPr>
      </w:pPr>
    </w:p>
    <w:p w14:paraId="23343B8B" w14:textId="77777777" w:rsidR="00B13A48" w:rsidRPr="007C1D98" w:rsidRDefault="00B13A48" w:rsidP="00B13A48">
      <w:pPr>
        <w:pStyle w:val="Listanumerowana2"/>
        <w:ind w:left="709" w:hanging="709"/>
        <w:rPr>
          <w:rFonts w:ascii="Cambria" w:hAnsi="Cambria"/>
          <w:sz w:val="24"/>
        </w:rPr>
      </w:pPr>
      <w:r w:rsidRPr="007C1D98">
        <w:rPr>
          <w:rFonts w:ascii="Cambria" w:hAnsi="Cambria"/>
          <w:sz w:val="24"/>
        </w:rPr>
        <w:t>Za najkorzystniejszą ofertę w danej części zamówienia zostanie uznana oferta, która otrzyma największą ilość punktów (O) obliczoną na podstawie wzoru:</w:t>
      </w:r>
    </w:p>
    <w:p w14:paraId="25DD0942" w14:textId="77777777" w:rsidR="00B13A48" w:rsidRDefault="00B13A48" w:rsidP="00B13A48">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2BB8E093" w14:textId="77777777" w:rsidR="00B13A48" w:rsidRPr="007C1D98" w:rsidRDefault="00B13A48" w:rsidP="00B13A48">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w:t>
      </w:r>
      <w:r>
        <w:rPr>
          <w:rFonts w:ascii="Cambria" w:hAnsi="Cambria" w:cs="Helvetica"/>
          <w:b/>
          <w:bCs/>
          <w:color w:val="000000"/>
          <w:sz w:val="24"/>
          <w:szCs w:val="24"/>
        </w:rPr>
        <w:t>T</w:t>
      </w:r>
      <w:r w:rsidRPr="007C1D98">
        <w:rPr>
          <w:rFonts w:ascii="Cambria" w:hAnsi="Cambria" w:cs="Helvetica"/>
          <w:b/>
          <w:bCs/>
          <w:color w:val="000000"/>
          <w:sz w:val="24"/>
          <w:szCs w:val="24"/>
        </w:rPr>
        <w:t xml:space="preserve"> </w:t>
      </w:r>
    </w:p>
    <w:p w14:paraId="6E8C38B2" w14:textId="77777777" w:rsidR="00B13A48" w:rsidRPr="007C1D98" w:rsidRDefault="00B13A48" w:rsidP="00B13A48">
      <w:pPr>
        <w:pStyle w:val="Akapitzlist"/>
        <w:tabs>
          <w:tab w:val="left" w:pos="709"/>
        </w:tabs>
        <w:autoSpaceDE w:val="0"/>
        <w:autoSpaceDN w:val="0"/>
        <w:adjustRightInd w:val="0"/>
        <w:spacing w:after="0"/>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6807F1" w14:textId="77777777" w:rsidR="00B13A48" w:rsidRPr="00F470E0" w:rsidRDefault="00B13A48" w:rsidP="00B13A48">
      <w:pPr>
        <w:pStyle w:val="Akapitzlist"/>
        <w:tabs>
          <w:tab w:val="left" w:pos="709"/>
        </w:tabs>
        <w:autoSpaceDE w:val="0"/>
        <w:autoSpaceDN w:val="0"/>
        <w:adjustRightInd w:val="0"/>
        <w:spacing w:after="0"/>
        <w:ind w:left="709"/>
        <w:rPr>
          <w:rFonts w:ascii="Cambria" w:hAnsi="Cambria" w:cs="Helvetica"/>
          <w:bCs/>
          <w:color w:val="000000"/>
          <w:sz w:val="24"/>
          <w:szCs w:val="24"/>
        </w:rPr>
      </w:pPr>
      <w:r w:rsidRPr="00F470E0">
        <w:rPr>
          <w:rFonts w:ascii="Cambria" w:hAnsi="Cambria" w:cs="Helvetica"/>
          <w:bCs/>
          <w:color w:val="000000"/>
          <w:sz w:val="24"/>
          <w:szCs w:val="24"/>
        </w:rPr>
        <w:t xml:space="preserve">O- łączna ilość punktów oferty ocenianej, </w:t>
      </w:r>
    </w:p>
    <w:p w14:paraId="76056504" w14:textId="77777777" w:rsidR="00B13A48" w:rsidRPr="00F470E0" w:rsidRDefault="00B13A48" w:rsidP="00B13A48">
      <w:pPr>
        <w:pStyle w:val="Akapitzlist"/>
        <w:tabs>
          <w:tab w:val="left" w:pos="709"/>
        </w:tabs>
        <w:autoSpaceDE w:val="0"/>
        <w:autoSpaceDN w:val="0"/>
        <w:adjustRightInd w:val="0"/>
        <w:spacing w:after="0"/>
        <w:ind w:left="709"/>
        <w:rPr>
          <w:rFonts w:ascii="Cambria" w:hAnsi="Cambria" w:cs="Helvetica"/>
          <w:bCs/>
          <w:color w:val="000000"/>
          <w:sz w:val="24"/>
          <w:szCs w:val="24"/>
        </w:rPr>
      </w:pPr>
      <w:r w:rsidRPr="00F470E0">
        <w:rPr>
          <w:rFonts w:ascii="Cambria" w:hAnsi="Cambria" w:cs="Helvetica"/>
          <w:bCs/>
          <w:color w:val="000000"/>
          <w:sz w:val="24"/>
          <w:szCs w:val="24"/>
        </w:rPr>
        <w:t xml:space="preserve">C- liczba punktów uzyskanych w kryterium </w:t>
      </w:r>
      <w:r w:rsidRPr="00F470E0">
        <w:rPr>
          <w:rFonts w:ascii="Cambria" w:hAnsi="Cambria" w:cs="Helvetica"/>
          <w:b/>
          <w:bCs/>
          <w:color w:val="000000"/>
          <w:sz w:val="24"/>
          <w:szCs w:val="24"/>
        </w:rPr>
        <w:t>„Cena”</w:t>
      </w:r>
      <w:r w:rsidRPr="00F470E0">
        <w:rPr>
          <w:rFonts w:ascii="Cambria" w:hAnsi="Cambria" w:cs="Helvetica"/>
          <w:bCs/>
          <w:color w:val="000000"/>
          <w:sz w:val="24"/>
          <w:szCs w:val="24"/>
        </w:rPr>
        <w:t>,</w:t>
      </w:r>
    </w:p>
    <w:p w14:paraId="48013AB2" w14:textId="77777777" w:rsidR="00B13A48" w:rsidRPr="007C1D98" w:rsidRDefault="00B13A48" w:rsidP="00B13A48">
      <w:pPr>
        <w:pStyle w:val="Akapitzlist"/>
        <w:tabs>
          <w:tab w:val="left" w:pos="709"/>
        </w:tabs>
        <w:autoSpaceDE w:val="0"/>
        <w:autoSpaceDN w:val="0"/>
        <w:adjustRightInd w:val="0"/>
        <w:spacing w:after="0"/>
        <w:ind w:left="709"/>
        <w:rPr>
          <w:rFonts w:ascii="Cambria" w:hAnsi="Cambria" w:cs="Helvetica"/>
          <w:bCs/>
          <w:color w:val="000000"/>
          <w:sz w:val="24"/>
          <w:szCs w:val="24"/>
        </w:rPr>
      </w:pPr>
      <w:r w:rsidRPr="00F470E0">
        <w:rPr>
          <w:rFonts w:ascii="Cambria" w:hAnsi="Cambria" w:cs="Helvetica"/>
          <w:bCs/>
          <w:color w:val="000000"/>
          <w:sz w:val="24"/>
          <w:szCs w:val="24"/>
        </w:rPr>
        <w:t xml:space="preserve">G- liczba punktów uzyskanych w kryterium </w:t>
      </w:r>
      <w:r w:rsidRPr="00F470E0">
        <w:rPr>
          <w:rFonts w:ascii="Cambria" w:hAnsi="Cambria" w:cs="Helvetica"/>
          <w:b/>
          <w:bCs/>
          <w:color w:val="000000"/>
          <w:sz w:val="24"/>
          <w:szCs w:val="24"/>
        </w:rPr>
        <w:t>„</w:t>
      </w:r>
      <w:r>
        <w:rPr>
          <w:rFonts w:ascii="Cambria" w:hAnsi="Cambria" w:cs="Helvetica"/>
          <w:b/>
          <w:bCs/>
          <w:color w:val="000000"/>
          <w:sz w:val="24"/>
          <w:szCs w:val="24"/>
        </w:rPr>
        <w:t>T</w:t>
      </w:r>
      <w:r w:rsidRPr="00193608">
        <w:rPr>
          <w:rFonts w:ascii="Cambria" w:hAnsi="Cambria" w:cs="Helvetica"/>
          <w:b/>
          <w:bCs/>
          <w:color w:val="000000"/>
          <w:sz w:val="24"/>
          <w:szCs w:val="24"/>
        </w:rPr>
        <w:t>ermin płatności rachunku/faktury VAT</w:t>
      </w:r>
      <w:r w:rsidRPr="00F470E0">
        <w:rPr>
          <w:rFonts w:ascii="Cambria" w:hAnsi="Cambria" w:cs="Helvetica"/>
          <w:b/>
          <w:bCs/>
          <w:color w:val="000000"/>
          <w:sz w:val="24"/>
          <w:szCs w:val="24"/>
        </w:rPr>
        <w:t>”</w:t>
      </w:r>
      <w:r w:rsidRPr="00F470E0">
        <w:rPr>
          <w:rFonts w:ascii="Cambria" w:hAnsi="Cambria" w:cs="Helvetica"/>
          <w:bCs/>
          <w:color w:val="000000"/>
          <w:sz w:val="24"/>
          <w:szCs w:val="24"/>
        </w:rPr>
        <w:t>.</w:t>
      </w:r>
    </w:p>
    <w:p w14:paraId="72359C66" w14:textId="77777777" w:rsidR="00B13A48" w:rsidRDefault="00B13A48" w:rsidP="00B13A48">
      <w:pPr>
        <w:pStyle w:val="Akapitzlist"/>
        <w:tabs>
          <w:tab w:val="left" w:pos="709"/>
          <w:tab w:val="left" w:pos="1276"/>
          <w:tab w:val="left" w:pos="1418"/>
        </w:tabs>
        <w:suppressAutoHyphens/>
        <w:spacing w:before="0" w:after="0" w:line="276" w:lineRule="auto"/>
        <w:ind w:left="709"/>
        <w:jc w:val="center"/>
        <w:rPr>
          <w:rFonts w:ascii="Cambria" w:hAnsi="Cambria"/>
          <w:i/>
          <w:color w:val="000000"/>
          <w:sz w:val="24"/>
          <w:szCs w:val="24"/>
        </w:rPr>
      </w:pPr>
    </w:p>
    <w:p w14:paraId="0DBDD7D0" w14:textId="77777777" w:rsidR="00B13A48"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73442A">
        <w:rPr>
          <w:rFonts w:ascii="Cambria" w:hAnsi="Cambria"/>
          <w:color w:val="000000"/>
          <w:sz w:val="24"/>
          <w:szCs w:val="24"/>
        </w:rPr>
        <w:t xml:space="preserve">Za najkorzystniejszą zostanie uznana oferta z największą liczbą punktów, </w:t>
      </w:r>
      <w:r>
        <w:rPr>
          <w:rFonts w:ascii="Cambria" w:hAnsi="Cambria"/>
          <w:color w:val="000000"/>
          <w:sz w:val="24"/>
          <w:szCs w:val="24"/>
        </w:rPr>
        <w:br/>
      </w:r>
      <w:r w:rsidRPr="0073442A">
        <w:rPr>
          <w:rFonts w:ascii="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0C4A49FD" w14:textId="77777777" w:rsidTr="00F11D4A">
        <w:trPr>
          <w:jc w:val="center"/>
        </w:trPr>
        <w:tc>
          <w:tcPr>
            <w:tcW w:w="9102" w:type="dxa"/>
            <w:tcBorders>
              <w:bottom w:val="single" w:sz="4" w:space="0" w:color="auto"/>
            </w:tcBorders>
          </w:tcPr>
          <w:p w14:paraId="470D09A0"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5A370867"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190517F9" w14:textId="77777777" w:rsidR="00B13A48" w:rsidRDefault="00B13A48" w:rsidP="00B13A48">
      <w:pPr>
        <w:spacing w:line="276" w:lineRule="auto"/>
        <w:ind w:left="340"/>
        <w:rPr>
          <w:rFonts w:ascii="Cambria" w:hAnsi="Cambria" w:cs="Arial"/>
          <w:bCs/>
        </w:rPr>
      </w:pPr>
    </w:p>
    <w:p w14:paraId="7375739C" w14:textId="77777777" w:rsidR="00B13A48" w:rsidRPr="00EB5A38" w:rsidRDefault="00B13A48" w:rsidP="00B13A48">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7BE124CC" w14:textId="77777777" w:rsidR="00B13A48"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14:paraId="074DB381" w14:textId="77777777" w:rsidR="00B13A48"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14:paraId="4AEC060C" w14:textId="77777777" w:rsidR="00B13A4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Pr>
          <w:rFonts w:ascii="Cambria" w:hAnsi="Cambria"/>
          <w:color w:val="000000"/>
          <w:sz w:val="24"/>
          <w:szCs w:val="24"/>
        </w:rPr>
        <w:t>,</w:t>
      </w:r>
      <w:r w:rsidRPr="00EB5A38">
        <w:rPr>
          <w:rFonts w:ascii="Cambria" w:hAnsi="Cambria"/>
          <w:color w:val="000000"/>
          <w:sz w:val="24"/>
          <w:szCs w:val="24"/>
        </w:rPr>
        <w:t xml:space="preserve"> j</w:t>
      </w:r>
      <w:r>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14:paraId="5BB0DE50" w14:textId="77777777" w:rsidR="00B13A4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14:paraId="2B4D88BE" w14:textId="77777777" w:rsidR="00B13A4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5883A728" w14:textId="77777777" w:rsidR="00B13A4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14:paraId="4DB083F8" w14:textId="77777777" w:rsidR="00B13A4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07C3A427" w14:textId="77777777" w:rsidR="00B13A4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77D2496" w14:textId="77777777" w:rsidR="00B13A48" w:rsidRPr="00EB5A38" w:rsidRDefault="00B13A48" w:rsidP="00B13A48">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16F18615" w14:textId="77777777" w:rsidR="00B13A48" w:rsidRDefault="00B13A48" w:rsidP="00B13A48">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14:paraId="4AB18335" w14:textId="77777777" w:rsidR="00B13A48" w:rsidRPr="005F1025" w:rsidRDefault="00B13A48" w:rsidP="00B13A48">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000000"/>
          <w:sz w:val="24"/>
          <w:szCs w:val="24"/>
        </w:rPr>
      </w:pPr>
      <w:r w:rsidRPr="005F1025">
        <w:rPr>
          <w:rFonts w:ascii="Cambria" w:hAnsi="Cambria"/>
          <w:color w:val="000000"/>
          <w:sz w:val="24"/>
          <w:szCs w:val="24"/>
        </w:rPr>
        <w:t>Informacje o których mowa w pkt. 13.2 tiret pierwszy oraz tiret piąty – siódmy, Zamawiający opublikuje na swojej stronie internetowej:</w:t>
      </w:r>
    </w:p>
    <w:p w14:paraId="17036F35" w14:textId="77777777" w:rsidR="00B13A48" w:rsidRPr="00840873" w:rsidRDefault="00B13A48" w:rsidP="00B13A48">
      <w:pPr>
        <w:pStyle w:val="Akapitzlist"/>
        <w:suppressAutoHyphens/>
        <w:spacing w:before="0" w:after="0" w:line="276" w:lineRule="auto"/>
        <w:ind w:left="709"/>
        <w:rPr>
          <w:rFonts w:ascii="Cambria" w:hAnsi="Cambria"/>
          <w:vanish/>
          <w:color w:val="0070C0"/>
          <w:sz w:val="24"/>
          <w:szCs w:val="24"/>
        </w:rPr>
      </w:pPr>
      <w:r>
        <w:rPr>
          <w:rFonts w:ascii="Cambria" w:hAnsi="Cambria" w:cs="Arial"/>
          <w:bCs/>
          <w:color w:val="000000"/>
          <w:sz w:val="24"/>
          <w:szCs w:val="24"/>
        </w:rPr>
        <w:t xml:space="preserve"> </w:t>
      </w:r>
      <w:r w:rsidRPr="00840873">
        <w:rPr>
          <w:rFonts w:ascii="Cambria" w:hAnsi="Cambria" w:cs="Arial"/>
          <w:bCs/>
          <w:color w:val="000000"/>
          <w:sz w:val="24"/>
          <w:szCs w:val="24"/>
        </w:rPr>
        <w:t>(</w:t>
      </w:r>
      <w:r w:rsidRPr="005233B0">
        <w:rPr>
          <w:rFonts w:ascii="Cambria" w:hAnsi="Cambria"/>
          <w:color w:val="0070C0"/>
          <w:sz w:val="24"/>
          <w:szCs w:val="24"/>
          <w:u w:val="single"/>
        </w:rPr>
        <w:t>ugwohyn.bip.lubelskie.pl</w:t>
      </w:r>
      <w:r w:rsidRPr="00840873">
        <w:rPr>
          <w:rFonts w:ascii="Cambria" w:hAnsi="Cambria" w:cs="Arial"/>
          <w:bCs/>
          <w:color w:val="000000"/>
          <w:sz w:val="24"/>
          <w:szCs w:val="24"/>
        </w:rPr>
        <w:t>)</w:t>
      </w:r>
    </w:p>
    <w:p w14:paraId="79CE0DC1" w14:textId="77777777" w:rsidR="00B13A48" w:rsidRPr="00680577" w:rsidRDefault="00B13A48" w:rsidP="00B13A48">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14:paraId="70F2AC95" w14:textId="77777777" w:rsidR="00B13A48" w:rsidRPr="00680577" w:rsidRDefault="00B13A48" w:rsidP="00B13A48">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7F80271E" w14:textId="77777777" w:rsidTr="00F11D4A">
        <w:trPr>
          <w:trHeight w:val="1015"/>
          <w:jc w:val="center"/>
        </w:trPr>
        <w:tc>
          <w:tcPr>
            <w:tcW w:w="9102" w:type="dxa"/>
            <w:tcBorders>
              <w:bottom w:val="single" w:sz="4" w:space="0" w:color="auto"/>
            </w:tcBorders>
          </w:tcPr>
          <w:p w14:paraId="28D3B98E" w14:textId="77777777" w:rsidR="00B13A48" w:rsidRDefault="00B13A48" w:rsidP="00F11D4A">
            <w:pPr>
              <w:suppressAutoHyphens/>
              <w:spacing w:line="276" w:lineRule="auto"/>
              <w:contextualSpacing/>
              <w:jc w:val="center"/>
              <w:textAlignment w:val="baseline"/>
              <w:rPr>
                <w:rFonts w:ascii="Cambria" w:hAnsi="Cambria"/>
                <w:color w:val="000000"/>
                <w:sz w:val="26"/>
                <w:szCs w:val="26"/>
              </w:rPr>
            </w:pPr>
          </w:p>
          <w:p w14:paraId="5D8245F0"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9C201B8" w14:textId="77777777" w:rsidR="00B13A48" w:rsidRPr="00EB5A38" w:rsidRDefault="00B13A48" w:rsidP="00F11D4A">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52C8E182"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7269A381" w14:textId="77777777" w:rsidR="00B13A48" w:rsidRPr="00AB31B8" w:rsidRDefault="00B13A48" w:rsidP="00B13A48">
      <w:pPr>
        <w:pStyle w:val="Akapitzlist"/>
        <w:widowControl w:val="0"/>
        <w:numPr>
          <w:ilvl w:val="0"/>
          <w:numId w:val="7"/>
        </w:numPr>
        <w:spacing w:before="0" w:after="0" w:line="276" w:lineRule="auto"/>
        <w:contextualSpacing w:val="0"/>
        <w:outlineLvl w:val="3"/>
        <w:rPr>
          <w:rFonts w:ascii="Cambria" w:hAnsi="Cambria" w:cs="Arial"/>
          <w:bCs/>
          <w:vanish/>
          <w:sz w:val="24"/>
          <w:szCs w:val="24"/>
          <w:lang w:eastAsia="pl-PL"/>
        </w:rPr>
      </w:pPr>
    </w:p>
    <w:p w14:paraId="59B28492" w14:textId="77777777" w:rsidR="00B13A48" w:rsidRPr="008829A8" w:rsidRDefault="00B13A48" w:rsidP="00B13A48">
      <w:pPr>
        <w:pStyle w:val="Akapitzlist"/>
        <w:widowControl w:val="0"/>
        <w:numPr>
          <w:ilvl w:val="0"/>
          <w:numId w:val="15"/>
        </w:numPr>
        <w:suppressAutoHyphens/>
        <w:spacing w:before="0" w:after="0" w:line="276" w:lineRule="auto"/>
        <w:outlineLvl w:val="3"/>
        <w:rPr>
          <w:rFonts w:ascii="Cambria" w:hAnsi="Cambria"/>
          <w:vanish/>
          <w:color w:val="000000"/>
        </w:rPr>
      </w:pPr>
    </w:p>
    <w:p w14:paraId="3094C6DB" w14:textId="77777777" w:rsidR="00B13A48" w:rsidRPr="008829A8" w:rsidRDefault="00B13A48" w:rsidP="00B13A48">
      <w:pPr>
        <w:pStyle w:val="Akapitzlist"/>
        <w:widowControl w:val="0"/>
        <w:numPr>
          <w:ilvl w:val="0"/>
          <w:numId w:val="15"/>
        </w:numPr>
        <w:suppressAutoHyphens/>
        <w:spacing w:before="0" w:after="0" w:line="276" w:lineRule="auto"/>
        <w:outlineLvl w:val="3"/>
        <w:rPr>
          <w:rFonts w:ascii="Cambria" w:hAnsi="Cambria"/>
          <w:vanish/>
          <w:color w:val="000000"/>
        </w:rPr>
      </w:pPr>
    </w:p>
    <w:p w14:paraId="569D9606" w14:textId="77777777" w:rsidR="00B13A48" w:rsidRPr="008829A8" w:rsidRDefault="00B13A48" w:rsidP="00B13A48">
      <w:pPr>
        <w:pStyle w:val="Akapitzlist"/>
        <w:widowControl w:val="0"/>
        <w:numPr>
          <w:ilvl w:val="0"/>
          <w:numId w:val="15"/>
        </w:numPr>
        <w:suppressAutoHyphens/>
        <w:spacing w:before="0" w:after="0" w:line="276" w:lineRule="auto"/>
        <w:outlineLvl w:val="3"/>
        <w:rPr>
          <w:rFonts w:ascii="Cambria" w:hAnsi="Cambria"/>
          <w:vanish/>
          <w:color w:val="000000"/>
        </w:rPr>
      </w:pPr>
    </w:p>
    <w:p w14:paraId="7691558B" w14:textId="77777777" w:rsidR="00B13A48" w:rsidRPr="008829A8" w:rsidRDefault="00B13A48" w:rsidP="00B13A48">
      <w:pPr>
        <w:pStyle w:val="Akapitzlist"/>
        <w:widowControl w:val="0"/>
        <w:numPr>
          <w:ilvl w:val="0"/>
          <w:numId w:val="15"/>
        </w:numPr>
        <w:suppressAutoHyphens/>
        <w:spacing w:before="0" w:after="0" w:line="276" w:lineRule="auto"/>
        <w:outlineLvl w:val="3"/>
        <w:rPr>
          <w:rFonts w:ascii="Cambria" w:hAnsi="Cambria"/>
          <w:vanish/>
          <w:color w:val="000000"/>
        </w:rPr>
      </w:pPr>
    </w:p>
    <w:p w14:paraId="408BAEE1" w14:textId="77777777" w:rsidR="00B13A48" w:rsidRDefault="00B13A48" w:rsidP="00B13A48">
      <w:pPr>
        <w:pStyle w:val="Akapitzlist"/>
        <w:widowControl w:val="0"/>
        <w:suppressAutoHyphens/>
        <w:spacing w:before="0" w:after="0" w:line="276" w:lineRule="auto"/>
        <w:outlineLvl w:val="3"/>
        <w:rPr>
          <w:rFonts w:ascii="Cambria" w:hAnsi="Cambria"/>
          <w:color w:val="000000"/>
          <w:sz w:val="24"/>
          <w:szCs w:val="24"/>
        </w:rPr>
      </w:pPr>
    </w:p>
    <w:p w14:paraId="49C0D178" w14:textId="77777777" w:rsidR="00B13A48" w:rsidRDefault="00B13A48" w:rsidP="00B13A48">
      <w:pPr>
        <w:pStyle w:val="Akapitzlist"/>
        <w:widowControl w:val="0"/>
        <w:numPr>
          <w:ilvl w:val="1"/>
          <w:numId w:val="15"/>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0530B95F" w14:textId="77777777" w:rsidR="00B13A48" w:rsidRDefault="00B13A48" w:rsidP="00B13A48">
      <w:pPr>
        <w:pStyle w:val="Akapitzlist"/>
        <w:widowControl w:val="0"/>
        <w:numPr>
          <w:ilvl w:val="1"/>
          <w:numId w:val="15"/>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W przypadku wyboru oferty złożonej przez Wykonawców wspólnie ubiegających się </w:t>
      </w:r>
      <w:r w:rsidRPr="008829A8">
        <w:rPr>
          <w:rFonts w:ascii="Cambria" w:hAnsi="Cambria"/>
          <w:color w:val="000000"/>
          <w:sz w:val="24"/>
          <w:szCs w:val="24"/>
        </w:rPr>
        <w:lastRenderedPageBreak/>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14:paraId="39441DA5" w14:textId="77777777" w:rsidR="00B13A48" w:rsidRDefault="00B13A48" w:rsidP="00B13A48">
      <w:pPr>
        <w:widowControl w:val="0"/>
        <w:spacing w:line="276" w:lineRule="auto"/>
        <w:ind w:left="720"/>
        <w:jc w:val="both"/>
        <w:outlineLvl w:val="3"/>
        <w:rPr>
          <w:rFonts w:ascii="Cambria" w:hAnsi="Cambria" w:cs="Arial"/>
          <w:bCs/>
        </w:rPr>
      </w:pPr>
      <w:r>
        <w:rPr>
          <w:rFonts w:ascii="Cambria" w:hAnsi="Cambria" w:cs="Arial"/>
          <w:bCs/>
        </w:rPr>
        <w:t xml:space="preserve"> </w:t>
      </w: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46B7E8AC" w14:textId="77777777" w:rsidTr="00F11D4A">
        <w:trPr>
          <w:jc w:val="center"/>
        </w:trPr>
        <w:tc>
          <w:tcPr>
            <w:tcW w:w="9102" w:type="dxa"/>
            <w:tcBorders>
              <w:bottom w:val="single" w:sz="4" w:space="0" w:color="auto"/>
            </w:tcBorders>
          </w:tcPr>
          <w:p w14:paraId="05321C43"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15</w:t>
            </w:r>
          </w:p>
          <w:p w14:paraId="6E72D73B"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 xml:space="preserve">WYMAGANIA DOTYCZĄCE ZABEZPIECZENIA NALEŻYTEGO </w:t>
            </w:r>
            <w:r>
              <w:rPr>
                <w:rFonts w:ascii="Cambria" w:hAnsi="Cambria"/>
                <w:b/>
                <w:color w:val="000000"/>
                <w:sz w:val="26"/>
                <w:szCs w:val="26"/>
              </w:rPr>
              <w:br/>
            </w:r>
            <w:r w:rsidRPr="008829A8">
              <w:rPr>
                <w:rFonts w:ascii="Cambria" w:hAnsi="Cambria"/>
                <w:b/>
                <w:color w:val="000000"/>
                <w:sz w:val="26"/>
                <w:szCs w:val="26"/>
              </w:rPr>
              <w:t>WYKONANIA UMOWY</w:t>
            </w:r>
          </w:p>
        </w:tc>
      </w:tr>
    </w:tbl>
    <w:p w14:paraId="1865DA3D" w14:textId="77777777" w:rsidR="00B13A48" w:rsidRDefault="00B13A48" w:rsidP="00B13A48">
      <w:pPr>
        <w:spacing w:line="276" w:lineRule="auto"/>
        <w:ind w:left="340"/>
        <w:rPr>
          <w:rFonts w:ascii="Cambria" w:hAnsi="Cambria" w:cs="Arial"/>
          <w:bCs/>
        </w:rPr>
      </w:pPr>
    </w:p>
    <w:p w14:paraId="16722224" w14:textId="77777777" w:rsidR="00B13A48" w:rsidRDefault="00B13A48" w:rsidP="00B13A48">
      <w:pPr>
        <w:spacing w:line="276" w:lineRule="auto"/>
        <w:ind w:left="340" w:hanging="340"/>
        <w:rPr>
          <w:rFonts w:ascii="Cambria" w:hAnsi="Cambria" w:cs="Arial"/>
        </w:rPr>
      </w:pPr>
      <w:r>
        <w:rPr>
          <w:rFonts w:ascii="Cambria" w:hAnsi="Cambria" w:cs="Arial"/>
        </w:rPr>
        <w:t xml:space="preserve">Zamawiający </w:t>
      </w:r>
      <w:r w:rsidRPr="00440439">
        <w:rPr>
          <w:rFonts w:ascii="Cambria" w:hAnsi="Cambria" w:cs="Arial"/>
          <w:b/>
          <w:u w:val="single"/>
        </w:rPr>
        <w:t>nie wymaga</w:t>
      </w:r>
      <w:r>
        <w:rPr>
          <w:rFonts w:ascii="Cambria" w:hAnsi="Cambria" w:cs="Arial"/>
        </w:rPr>
        <w:t xml:space="preserve"> wniesienia </w:t>
      </w:r>
      <w:r w:rsidRPr="00440439">
        <w:rPr>
          <w:rFonts w:ascii="Cambria" w:hAnsi="Cambria" w:cs="Arial"/>
        </w:rPr>
        <w:t>zabezpieczenia należytego wykonania umowy.</w:t>
      </w:r>
    </w:p>
    <w:p w14:paraId="33947999" w14:textId="77777777" w:rsidR="00B13A48" w:rsidRDefault="00B13A48" w:rsidP="00B13A48">
      <w:pPr>
        <w:spacing w:line="276" w:lineRule="auto"/>
        <w:ind w:left="340" w:hanging="340"/>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1AA1DB70" w14:textId="77777777" w:rsidTr="00F11D4A">
        <w:trPr>
          <w:jc w:val="center"/>
        </w:trPr>
        <w:tc>
          <w:tcPr>
            <w:tcW w:w="9102" w:type="dxa"/>
            <w:tcBorders>
              <w:bottom w:val="single" w:sz="4" w:space="0" w:color="auto"/>
            </w:tcBorders>
          </w:tcPr>
          <w:p w14:paraId="6209B719"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29C23617"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4E6C0B50" w14:textId="77777777" w:rsidR="00B13A48" w:rsidRDefault="00B13A48" w:rsidP="00B13A48">
      <w:pPr>
        <w:spacing w:line="276" w:lineRule="auto"/>
        <w:ind w:left="340"/>
        <w:rPr>
          <w:rFonts w:ascii="Cambria" w:hAnsi="Cambria" w:cs="Arial"/>
          <w:bCs/>
        </w:rPr>
      </w:pPr>
    </w:p>
    <w:p w14:paraId="21FADBAC" w14:textId="77777777" w:rsidR="00B13A48" w:rsidRPr="008829A8" w:rsidRDefault="00B13A48" w:rsidP="00B13A48">
      <w:pPr>
        <w:pStyle w:val="Akapitzlist"/>
        <w:widowControl w:val="0"/>
        <w:numPr>
          <w:ilvl w:val="0"/>
          <w:numId w:val="7"/>
        </w:numPr>
        <w:suppressAutoHyphens/>
        <w:spacing w:before="0" w:after="0" w:line="276" w:lineRule="auto"/>
        <w:outlineLvl w:val="3"/>
        <w:rPr>
          <w:rFonts w:ascii="Cambria" w:hAnsi="Cambria"/>
          <w:vanish/>
          <w:color w:val="000000"/>
          <w:sz w:val="24"/>
          <w:szCs w:val="24"/>
        </w:rPr>
      </w:pPr>
    </w:p>
    <w:p w14:paraId="2FCA26A2" w14:textId="77777777" w:rsidR="00B13A48" w:rsidRPr="008829A8" w:rsidRDefault="00B13A48" w:rsidP="00B13A48">
      <w:pPr>
        <w:pStyle w:val="Akapitzlist"/>
        <w:widowControl w:val="0"/>
        <w:numPr>
          <w:ilvl w:val="0"/>
          <w:numId w:val="7"/>
        </w:numPr>
        <w:suppressAutoHyphens/>
        <w:spacing w:before="0" w:after="0" w:line="276" w:lineRule="auto"/>
        <w:outlineLvl w:val="3"/>
        <w:rPr>
          <w:rFonts w:ascii="Cambria" w:hAnsi="Cambria"/>
          <w:vanish/>
          <w:color w:val="000000"/>
          <w:sz w:val="24"/>
          <w:szCs w:val="24"/>
        </w:rPr>
      </w:pPr>
    </w:p>
    <w:p w14:paraId="7938E3D3" w14:textId="77777777" w:rsidR="00B13A48" w:rsidRPr="00B01B8C" w:rsidRDefault="00B13A48" w:rsidP="00B13A48">
      <w:pPr>
        <w:pStyle w:val="Akapitzlist"/>
        <w:widowControl w:val="0"/>
        <w:numPr>
          <w:ilvl w:val="1"/>
          <w:numId w:val="18"/>
        </w:numPr>
        <w:suppressAutoHyphens/>
        <w:spacing w:line="276" w:lineRule="auto"/>
        <w:outlineLvl w:val="3"/>
        <w:rPr>
          <w:rFonts w:ascii="Cambria" w:hAnsi="Cambria"/>
          <w:color w:val="000000"/>
          <w:sz w:val="24"/>
          <w:szCs w:val="24"/>
        </w:rPr>
      </w:pPr>
      <w:r>
        <w:rPr>
          <w:rFonts w:ascii="Cambria" w:hAnsi="Cambria"/>
          <w:color w:val="000000"/>
          <w:sz w:val="24"/>
          <w:szCs w:val="24"/>
        </w:rPr>
        <w:t>Wzór</w:t>
      </w:r>
      <w:r w:rsidRPr="00B01B8C">
        <w:rPr>
          <w:rFonts w:ascii="Cambria" w:hAnsi="Cambria"/>
          <w:color w:val="000000"/>
          <w:sz w:val="24"/>
          <w:szCs w:val="24"/>
        </w:rPr>
        <w:t xml:space="preserve"> </w:t>
      </w:r>
      <w:r>
        <w:rPr>
          <w:rFonts w:ascii="Cambria" w:hAnsi="Cambria"/>
          <w:color w:val="000000"/>
          <w:sz w:val="24"/>
          <w:szCs w:val="24"/>
        </w:rPr>
        <w:t>u</w:t>
      </w:r>
      <w:r w:rsidRPr="00B01B8C">
        <w:rPr>
          <w:rFonts w:ascii="Cambria" w:hAnsi="Cambria"/>
          <w:color w:val="000000"/>
          <w:sz w:val="24"/>
          <w:szCs w:val="24"/>
        </w:rPr>
        <w:t xml:space="preserve">mowy stanowi </w:t>
      </w:r>
      <w:r w:rsidRPr="00B01B8C">
        <w:rPr>
          <w:rFonts w:ascii="Cambria" w:hAnsi="Cambria"/>
          <w:b/>
          <w:color w:val="000000"/>
          <w:sz w:val="24"/>
          <w:szCs w:val="24"/>
        </w:rPr>
        <w:t xml:space="preserve">Załącznik Nr </w:t>
      </w:r>
      <w:r>
        <w:rPr>
          <w:rFonts w:ascii="Cambria" w:hAnsi="Cambria"/>
          <w:b/>
          <w:color w:val="000000"/>
          <w:sz w:val="24"/>
          <w:szCs w:val="24"/>
        </w:rPr>
        <w:t>4</w:t>
      </w:r>
      <w:r w:rsidRPr="00B01B8C">
        <w:rPr>
          <w:rFonts w:ascii="Cambria" w:hAnsi="Cambria"/>
          <w:b/>
          <w:color w:val="000000"/>
          <w:sz w:val="24"/>
          <w:szCs w:val="24"/>
        </w:rPr>
        <w:t xml:space="preserve"> do SIWZ</w:t>
      </w:r>
      <w:r w:rsidRPr="00B01B8C">
        <w:rPr>
          <w:rFonts w:ascii="Cambria" w:hAnsi="Cambria"/>
          <w:color w:val="000000"/>
          <w:sz w:val="24"/>
          <w:szCs w:val="24"/>
        </w:rPr>
        <w:t>.</w:t>
      </w:r>
    </w:p>
    <w:p w14:paraId="168900BA" w14:textId="77777777" w:rsidR="00B13A48" w:rsidRPr="00700FD6" w:rsidRDefault="00B13A48" w:rsidP="00B13A48">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14:paraId="20EDA8C7" w14:textId="77777777" w:rsidR="00B13A48" w:rsidRPr="00064DF2" w:rsidRDefault="00B13A48" w:rsidP="00B13A48">
      <w:pPr>
        <w:pStyle w:val="Akapitzlist"/>
        <w:widowControl w:val="0"/>
        <w:numPr>
          <w:ilvl w:val="1"/>
          <w:numId w:val="18"/>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p w14:paraId="58709F87" w14:textId="77777777" w:rsidR="00B13A48" w:rsidRPr="0092502E" w:rsidRDefault="00B13A48" w:rsidP="00B13A48">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222728A8" w14:textId="77777777" w:rsidTr="00F11D4A">
        <w:trPr>
          <w:jc w:val="center"/>
        </w:trPr>
        <w:tc>
          <w:tcPr>
            <w:tcW w:w="9102" w:type="dxa"/>
            <w:tcBorders>
              <w:bottom w:val="single" w:sz="4" w:space="0" w:color="auto"/>
            </w:tcBorders>
          </w:tcPr>
          <w:p w14:paraId="73A4D196"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50955A4"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534F71B9" w14:textId="77777777" w:rsidR="00B13A48" w:rsidRDefault="00B13A48" w:rsidP="00B13A48">
      <w:pPr>
        <w:spacing w:line="276" w:lineRule="auto"/>
        <w:ind w:left="340"/>
        <w:rPr>
          <w:rFonts w:ascii="Cambria" w:hAnsi="Cambria" w:cs="Arial"/>
          <w:bCs/>
        </w:rPr>
      </w:pPr>
    </w:p>
    <w:p w14:paraId="29CAA4FE" w14:textId="77777777" w:rsidR="00B13A48" w:rsidRPr="008829A8" w:rsidRDefault="00B13A48" w:rsidP="00B13A48">
      <w:pPr>
        <w:pStyle w:val="Akapitzlist"/>
        <w:widowControl w:val="0"/>
        <w:numPr>
          <w:ilvl w:val="0"/>
          <w:numId w:val="18"/>
        </w:numPr>
        <w:suppressAutoHyphens/>
        <w:spacing w:before="0" w:after="0" w:line="276" w:lineRule="auto"/>
        <w:outlineLvl w:val="3"/>
        <w:rPr>
          <w:rFonts w:ascii="Cambria" w:hAnsi="Cambria"/>
          <w:vanish/>
          <w:color w:val="000000"/>
          <w:sz w:val="24"/>
          <w:szCs w:val="24"/>
        </w:rPr>
      </w:pPr>
    </w:p>
    <w:p w14:paraId="5E28757F" w14:textId="77777777" w:rsidR="00B13A48" w:rsidRDefault="00B13A48" w:rsidP="00B13A48">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14:paraId="51305F14" w14:textId="77777777" w:rsidR="00B13A48" w:rsidRPr="00D2217D" w:rsidRDefault="00B13A48" w:rsidP="00B13A48">
      <w:pPr>
        <w:pStyle w:val="Akapitzlist"/>
        <w:suppressAutoHyphens/>
        <w:spacing w:before="0" w:after="0" w:line="276" w:lineRule="auto"/>
        <w:ind w:left="709"/>
        <w:rPr>
          <w:rFonts w:ascii="Cambria" w:hAnsi="Cambria"/>
          <w:vanish/>
          <w:color w:val="000000"/>
          <w:sz w:val="24"/>
          <w:szCs w:val="24"/>
        </w:rPr>
      </w:pPr>
      <w:r w:rsidRPr="004B73DF">
        <w:rPr>
          <w:rFonts w:ascii="Cambria" w:hAnsi="Cambria"/>
          <w:color w:val="000000"/>
          <w:sz w:val="24"/>
          <w:szCs w:val="24"/>
        </w:rPr>
        <w:t xml:space="preserve">Zamawiający udzieli wyjaśnień niezwłocznie, nie później jednak niż na </w:t>
      </w:r>
      <w:r>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Pr="00D2217D">
        <w:rPr>
          <w:rFonts w:ascii="Cambria" w:hAnsi="Cambria" w:cs="Arial"/>
          <w:bCs/>
          <w:color w:val="000000"/>
          <w:sz w:val="24"/>
          <w:szCs w:val="24"/>
        </w:rPr>
        <w:t>(</w:t>
      </w:r>
      <w:r w:rsidRPr="005233B0">
        <w:rPr>
          <w:rFonts w:ascii="Cambria" w:hAnsi="Cambria"/>
          <w:color w:val="0070C0"/>
          <w:sz w:val="24"/>
          <w:szCs w:val="24"/>
          <w:u w:val="single"/>
        </w:rPr>
        <w:t>ugwohyn.bip.lubelskie.pl</w:t>
      </w:r>
      <w:r w:rsidRPr="00D2217D">
        <w:rPr>
          <w:rFonts w:ascii="Cambria" w:hAnsi="Cambria" w:cs="Arial"/>
          <w:bCs/>
          <w:color w:val="000000"/>
          <w:sz w:val="24"/>
          <w:szCs w:val="24"/>
        </w:rPr>
        <w:t>)</w:t>
      </w:r>
    </w:p>
    <w:p w14:paraId="47BC6938" w14:textId="77777777" w:rsidR="00B13A48" w:rsidRPr="004B73DF" w:rsidRDefault="00B13A48" w:rsidP="00B13A48">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D2217D">
        <w:rPr>
          <w:rFonts w:ascii="Cambria" w:hAnsi="Cambria"/>
          <w:color w:val="000000"/>
          <w:sz w:val="24"/>
          <w:szCs w:val="24"/>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14:paraId="221D52DA" w14:textId="77777777" w:rsidR="00B13A48" w:rsidRPr="00DB466A" w:rsidRDefault="00B13A48" w:rsidP="00B13A48">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Pr="00D2217D">
        <w:rPr>
          <w:rFonts w:ascii="Cambria" w:hAnsi="Cambria" w:cs="Arial"/>
          <w:bCs/>
          <w:color w:val="000000"/>
          <w:sz w:val="24"/>
          <w:szCs w:val="24"/>
        </w:rPr>
        <w:t>(</w:t>
      </w:r>
      <w:r w:rsidRPr="005233B0">
        <w:rPr>
          <w:rFonts w:ascii="Cambria" w:hAnsi="Cambria"/>
          <w:color w:val="0070C0"/>
          <w:sz w:val="24"/>
          <w:szCs w:val="24"/>
          <w:u w:val="single"/>
        </w:rPr>
        <w:t>ugwohyn.bip.lubelskie.pl</w:t>
      </w:r>
      <w:r w:rsidRPr="00D2217D">
        <w:rPr>
          <w:rFonts w:ascii="Cambria" w:hAnsi="Cambria" w:cs="Arial"/>
          <w:bCs/>
          <w:color w:val="000000"/>
          <w:sz w:val="24"/>
          <w:szCs w:val="24"/>
        </w:rPr>
        <w:t>)</w:t>
      </w:r>
      <w:r w:rsidRPr="00D2217D">
        <w:rPr>
          <w:rFonts w:ascii="Cambria" w:hAnsi="Cambria"/>
          <w:color w:val="000000"/>
          <w:sz w:val="24"/>
          <w:szCs w:val="24"/>
        </w:rPr>
        <w:t>.</w:t>
      </w:r>
    </w:p>
    <w:p w14:paraId="5A002FF0" w14:textId="77777777" w:rsidR="00B13A48" w:rsidRPr="00D2217D" w:rsidRDefault="00B13A48" w:rsidP="00B13A48">
      <w:pPr>
        <w:pStyle w:val="Akapitzlist"/>
        <w:suppressAutoHyphens/>
        <w:spacing w:before="0" w:after="0" w:line="276" w:lineRule="auto"/>
        <w:ind w:left="709"/>
        <w:rPr>
          <w:rFonts w:ascii="Cambria" w:hAnsi="Cambria"/>
          <w:vanish/>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Pr="00D2217D">
        <w:rPr>
          <w:rFonts w:ascii="Cambria" w:hAnsi="Cambria" w:cs="Arial"/>
          <w:bCs/>
          <w:color w:val="000000"/>
          <w:sz w:val="24"/>
          <w:szCs w:val="24"/>
        </w:rPr>
        <w:t>(</w:t>
      </w:r>
      <w:r w:rsidRPr="005233B0">
        <w:rPr>
          <w:rFonts w:ascii="Cambria" w:hAnsi="Cambria"/>
          <w:color w:val="0070C0"/>
          <w:sz w:val="24"/>
          <w:szCs w:val="24"/>
          <w:u w:val="single"/>
        </w:rPr>
        <w:t>ugwohyn.bip.lubelskie.pl</w:t>
      </w:r>
      <w:r w:rsidRPr="00D2217D">
        <w:rPr>
          <w:rFonts w:ascii="Cambria" w:hAnsi="Cambria" w:cs="Arial"/>
          <w:bCs/>
          <w:color w:val="000000"/>
          <w:sz w:val="24"/>
          <w:szCs w:val="24"/>
        </w:rPr>
        <w:t>)</w:t>
      </w:r>
    </w:p>
    <w:p w14:paraId="543BF39C" w14:textId="77777777" w:rsidR="00B13A48" w:rsidRPr="00D2217D" w:rsidRDefault="00B13A48" w:rsidP="00B13A48">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D2217D">
        <w:rPr>
          <w:rFonts w:ascii="Cambria" w:hAnsi="Cambria"/>
          <w:color w:val="000000"/>
          <w:sz w:val="24"/>
          <w:szCs w:val="24"/>
        </w:rPr>
        <w:t>.</w:t>
      </w:r>
    </w:p>
    <w:p w14:paraId="1AFD9751" w14:textId="77777777" w:rsidR="00B13A48" w:rsidRDefault="00B13A48" w:rsidP="00B13A48">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lastRenderedPageBreak/>
        <w:t>W przypadku rozbieżności pomiędzy treścią SIWZ a treścią udzielonych wyjaśnień i zmian, jako obowiązującą należy przyjąć treść informacji zawierającej późniejsze oświadczenie zamawiającego.</w:t>
      </w:r>
    </w:p>
    <w:p w14:paraId="0DA2CAA2" w14:textId="77777777" w:rsidR="00B13A48" w:rsidRDefault="00B13A48" w:rsidP="00B13A48">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6B1B9006" w14:textId="77777777" w:rsidTr="00F11D4A">
        <w:trPr>
          <w:jc w:val="center"/>
        </w:trPr>
        <w:tc>
          <w:tcPr>
            <w:tcW w:w="9102" w:type="dxa"/>
            <w:tcBorders>
              <w:bottom w:val="single" w:sz="4" w:space="0" w:color="auto"/>
            </w:tcBorders>
          </w:tcPr>
          <w:p w14:paraId="394451EA"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0D07462B"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16C86">
              <w:rPr>
                <w:rFonts w:ascii="Cambria" w:hAnsi="Cambria"/>
                <w:b/>
                <w:color w:val="000000"/>
                <w:sz w:val="26"/>
                <w:szCs w:val="26"/>
              </w:rPr>
              <w:t xml:space="preserve">INFORMACJE O SPOSOBIE POROZUMIEWANIA SIĘ </w:t>
            </w:r>
            <w:r>
              <w:rPr>
                <w:rFonts w:ascii="Cambria" w:hAnsi="Cambria"/>
                <w:b/>
                <w:color w:val="000000"/>
                <w:sz w:val="26"/>
                <w:szCs w:val="26"/>
              </w:rPr>
              <w:br/>
            </w:r>
            <w:r w:rsidRPr="00216C86">
              <w:rPr>
                <w:rFonts w:ascii="Cambria" w:hAnsi="Cambria"/>
                <w:b/>
                <w:color w:val="000000"/>
                <w:sz w:val="26"/>
                <w:szCs w:val="26"/>
              </w:rPr>
              <w:t>ZAMAWIAJĄCEGO Z WYKONAWCAMI</w:t>
            </w:r>
          </w:p>
        </w:tc>
      </w:tr>
    </w:tbl>
    <w:p w14:paraId="1B711D0F" w14:textId="77777777" w:rsidR="00B13A48" w:rsidRDefault="00B13A48" w:rsidP="00B13A48">
      <w:pPr>
        <w:spacing w:line="276" w:lineRule="auto"/>
        <w:ind w:left="340"/>
        <w:rPr>
          <w:rFonts w:ascii="Cambria" w:hAnsi="Cambria" w:cs="Arial"/>
          <w:bCs/>
        </w:rPr>
      </w:pPr>
    </w:p>
    <w:p w14:paraId="5D748B0F" w14:textId="77777777" w:rsidR="00B13A48" w:rsidRPr="008829A8" w:rsidRDefault="00B13A48" w:rsidP="00B13A48">
      <w:pPr>
        <w:pStyle w:val="Akapitzlist"/>
        <w:widowControl w:val="0"/>
        <w:numPr>
          <w:ilvl w:val="0"/>
          <w:numId w:val="18"/>
        </w:numPr>
        <w:suppressAutoHyphens/>
        <w:spacing w:before="0" w:after="0" w:line="276" w:lineRule="auto"/>
        <w:outlineLvl w:val="3"/>
        <w:rPr>
          <w:rFonts w:ascii="Cambria" w:hAnsi="Cambria"/>
          <w:vanish/>
          <w:color w:val="000000"/>
          <w:sz w:val="24"/>
          <w:szCs w:val="24"/>
        </w:rPr>
      </w:pPr>
    </w:p>
    <w:p w14:paraId="5B07AAA5" w14:textId="77777777" w:rsidR="00B13A48" w:rsidRPr="00170B95" w:rsidRDefault="00B13A48" w:rsidP="00B13A48">
      <w:pPr>
        <w:pStyle w:val="Akapitzlist"/>
        <w:numPr>
          <w:ilvl w:val="1"/>
          <w:numId w:val="18"/>
        </w:numPr>
        <w:autoSpaceDE w:val="0"/>
        <w:autoSpaceDN w:val="0"/>
        <w:adjustRightInd w:val="0"/>
        <w:spacing w:line="276" w:lineRule="auto"/>
        <w:ind w:left="709" w:hanging="709"/>
        <w:rPr>
          <w:rFonts w:ascii="Cambria" w:hAnsi="Cambria" w:cs="Helvetica"/>
          <w:bCs/>
          <w:color w:val="000000"/>
          <w:sz w:val="24"/>
          <w:szCs w:val="24"/>
        </w:rPr>
      </w:pPr>
      <w:r w:rsidRPr="00170B95">
        <w:rPr>
          <w:rFonts w:ascii="Cambria" w:hAnsi="Cambria" w:cs="Helvetica"/>
          <w:bCs/>
          <w:color w:val="000000"/>
          <w:sz w:val="24"/>
          <w:szCs w:val="24"/>
        </w:rPr>
        <w:t>Postępowanie jest prowadzone w języku polskim.</w:t>
      </w:r>
    </w:p>
    <w:p w14:paraId="502A60DF" w14:textId="77777777" w:rsidR="00B13A48" w:rsidRPr="00170B95" w:rsidRDefault="00B13A48" w:rsidP="00B13A48">
      <w:pPr>
        <w:pStyle w:val="Akapitzlist"/>
        <w:numPr>
          <w:ilvl w:val="1"/>
          <w:numId w:val="18"/>
        </w:numPr>
        <w:autoSpaceDE w:val="0"/>
        <w:autoSpaceDN w:val="0"/>
        <w:adjustRightInd w:val="0"/>
        <w:spacing w:before="0" w:after="0" w:line="276" w:lineRule="auto"/>
        <w:ind w:left="709" w:hanging="709"/>
        <w:rPr>
          <w:rFonts w:ascii="Cambria" w:hAnsi="Cambria" w:cs="Helvetica"/>
          <w:bCs/>
          <w:color w:val="000000"/>
          <w:sz w:val="24"/>
          <w:szCs w:val="24"/>
        </w:rPr>
      </w:pPr>
      <w:r w:rsidRPr="00170B95">
        <w:rPr>
          <w:rFonts w:ascii="Cambria" w:hAnsi="Cambria" w:cs="Helvetica"/>
          <w:bCs/>
          <w:color w:val="000000"/>
          <w:sz w:val="24"/>
          <w:szCs w:val="24"/>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w:t>
      </w:r>
      <w:r w:rsidR="00F07F5E">
        <w:rPr>
          <w:rFonts w:ascii="Cambria" w:hAnsi="Cambria" w:cs="Helvetica"/>
          <w:bCs/>
          <w:color w:val="000000"/>
          <w:sz w:val="24"/>
          <w:szCs w:val="24"/>
        </w:rPr>
        <w:t xml:space="preserve">ków komunikacji elektronicznej </w:t>
      </w:r>
      <w:r w:rsidRPr="00170B95">
        <w:rPr>
          <w:rFonts w:ascii="Cambria" w:hAnsi="Cambria" w:cs="Helvetica"/>
          <w:bCs/>
          <w:color w:val="000000"/>
          <w:sz w:val="24"/>
          <w:szCs w:val="24"/>
        </w:rPr>
        <w:t xml:space="preserve">w rozumieniu ustawy z dnia 18 lipca 2002 r. o świadczeniu usług drogą elektroniczną, każda ze stron na żądanie drugiej strony niezwłocznie </w:t>
      </w:r>
      <w:r>
        <w:rPr>
          <w:rFonts w:ascii="Cambria" w:hAnsi="Cambria" w:cs="Helvetica"/>
          <w:bCs/>
          <w:color w:val="000000"/>
          <w:sz w:val="24"/>
          <w:szCs w:val="24"/>
        </w:rPr>
        <w:t>potwierdza fakt ich otrzymania.</w:t>
      </w:r>
    </w:p>
    <w:p w14:paraId="04D31831" w14:textId="77777777" w:rsidR="00B13A48" w:rsidRPr="00170B95" w:rsidRDefault="00B13A48" w:rsidP="00B13A48">
      <w:pPr>
        <w:pStyle w:val="Akapitzlist"/>
        <w:numPr>
          <w:ilvl w:val="1"/>
          <w:numId w:val="18"/>
        </w:numPr>
        <w:autoSpaceDE w:val="0"/>
        <w:autoSpaceDN w:val="0"/>
        <w:adjustRightInd w:val="0"/>
        <w:spacing w:before="0" w:after="0" w:line="276" w:lineRule="auto"/>
        <w:ind w:left="709" w:hanging="709"/>
        <w:rPr>
          <w:rFonts w:ascii="Cambria" w:hAnsi="Cambria" w:cs="Helvetica"/>
          <w:bCs/>
          <w:color w:val="000000"/>
          <w:sz w:val="24"/>
          <w:szCs w:val="24"/>
        </w:rPr>
      </w:pPr>
      <w:r w:rsidRPr="00170B95">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153C6B9" w14:textId="77777777" w:rsidR="00B13A48" w:rsidRPr="00DB3676" w:rsidRDefault="00B13A48" w:rsidP="00B13A48">
      <w:pPr>
        <w:pStyle w:val="Akapitzlist"/>
        <w:widowControl w:val="0"/>
        <w:numPr>
          <w:ilvl w:val="1"/>
          <w:numId w:val="18"/>
        </w:numPr>
        <w:suppressAutoHyphens/>
        <w:spacing w:line="276" w:lineRule="auto"/>
        <w:outlineLvl w:val="3"/>
        <w:rPr>
          <w:rFonts w:ascii="Cambria" w:hAnsi="Cambria"/>
          <w:sz w:val="24"/>
          <w:szCs w:val="24"/>
        </w:rPr>
      </w:pPr>
      <w:r w:rsidRPr="00DB3676">
        <w:rPr>
          <w:rFonts w:ascii="Cambria" w:hAnsi="Cambria"/>
          <w:sz w:val="24"/>
          <w:szCs w:val="24"/>
        </w:rPr>
        <w:t>Korespondencję związaną z niniejszym postępowaniem należy kierować na adres:</w:t>
      </w:r>
    </w:p>
    <w:p w14:paraId="75FB8683" w14:textId="77777777" w:rsidR="00B13A48" w:rsidRPr="00DB3676" w:rsidRDefault="00B13A48" w:rsidP="00B13A48">
      <w:pPr>
        <w:pStyle w:val="Akapitzlist"/>
        <w:widowControl w:val="0"/>
        <w:suppressAutoHyphens/>
        <w:spacing w:line="276" w:lineRule="auto"/>
        <w:outlineLvl w:val="3"/>
        <w:rPr>
          <w:rFonts w:ascii="Cambria" w:hAnsi="Cambria"/>
          <w:b/>
          <w:sz w:val="24"/>
          <w:szCs w:val="24"/>
        </w:rPr>
      </w:pPr>
      <w:r w:rsidRPr="00DB3676">
        <w:rPr>
          <w:rFonts w:ascii="Cambria" w:hAnsi="Cambria"/>
          <w:b/>
          <w:sz w:val="24"/>
          <w:szCs w:val="24"/>
        </w:rPr>
        <w:t>Urząd Gminy Wohyń</w:t>
      </w:r>
    </w:p>
    <w:p w14:paraId="4D645197" w14:textId="77777777" w:rsidR="00B13A48" w:rsidRDefault="00B13A48" w:rsidP="00B13A48">
      <w:pPr>
        <w:pStyle w:val="Akapitzlist"/>
        <w:widowControl w:val="0"/>
        <w:suppressAutoHyphens/>
        <w:spacing w:line="276" w:lineRule="auto"/>
        <w:outlineLvl w:val="3"/>
        <w:rPr>
          <w:rFonts w:ascii="Cambria" w:hAnsi="Cambria"/>
          <w:b/>
          <w:sz w:val="24"/>
          <w:szCs w:val="24"/>
        </w:rPr>
      </w:pPr>
      <w:r w:rsidRPr="00DB3676">
        <w:rPr>
          <w:rFonts w:ascii="Cambria" w:hAnsi="Cambria"/>
          <w:b/>
          <w:sz w:val="24"/>
          <w:szCs w:val="24"/>
        </w:rPr>
        <w:t>ul. Radzyńska 4, 21-310 Wohyń</w:t>
      </w:r>
    </w:p>
    <w:p w14:paraId="1C9AED64" w14:textId="77777777" w:rsidR="00B13A48" w:rsidRPr="009F25CE" w:rsidRDefault="00B13A48" w:rsidP="00B13A48">
      <w:pPr>
        <w:pStyle w:val="Akapitzlist"/>
        <w:widowControl w:val="0"/>
        <w:suppressAutoHyphens/>
        <w:spacing w:line="276" w:lineRule="auto"/>
        <w:outlineLvl w:val="3"/>
        <w:rPr>
          <w:rFonts w:ascii="Cambria" w:hAnsi="Cambria"/>
          <w:b/>
          <w:sz w:val="24"/>
          <w:szCs w:val="24"/>
          <w:lang w:val="de-CH"/>
        </w:rPr>
      </w:pPr>
      <w:r w:rsidRPr="009F25CE">
        <w:rPr>
          <w:rFonts w:ascii="Cambria" w:hAnsi="Cambria" w:cs="Cambria"/>
          <w:sz w:val="24"/>
          <w:szCs w:val="24"/>
          <w:lang w:val="de-CH"/>
        </w:rPr>
        <w:t>Numer faksu:</w:t>
      </w:r>
      <w:r w:rsidRPr="009F25CE">
        <w:rPr>
          <w:sz w:val="24"/>
          <w:szCs w:val="24"/>
          <w:lang w:val="de-CH"/>
        </w:rPr>
        <w:t xml:space="preserve"> </w:t>
      </w:r>
      <w:r w:rsidRPr="009F25CE">
        <w:rPr>
          <w:rFonts w:ascii="Cambria" w:hAnsi="Cambria"/>
          <w:b/>
          <w:sz w:val="24"/>
          <w:szCs w:val="24"/>
          <w:lang w:val="de-CH"/>
        </w:rPr>
        <w:t>+(48) 83 353 00 64</w:t>
      </w:r>
    </w:p>
    <w:p w14:paraId="7E91DF81" w14:textId="77777777" w:rsidR="00B13A48" w:rsidRPr="009F25CE" w:rsidRDefault="00B13A48" w:rsidP="00B13A48">
      <w:pPr>
        <w:pStyle w:val="Akapitzlist"/>
        <w:widowControl w:val="0"/>
        <w:suppressAutoHyphens/>
        <w:spacing w:line="276" w:lineRule="auto"/>
        <w:outlineLvl w:val="3"/>
        <w:rPr>
          <w:rFonts w:ascii="Cambria" w:hAnsi="Cambria"/>
          <w:b/>
          <w:sz w:val="24"/>
          <w:szCs w:val="24"/>
          <w:lang w:val="de-CH"/>
        </w:rPr>
      </w:pPr>
      <w:r w:rsidRPr="009F25CE">
        <w:rPr>
          <w:rFonts w:ascii="Cambria" w:hAnsi="Cambria" w:cs="Cambria"/>
          <w:sz w:val="24"/>
          <w:szCs w:val="24"/>
          <w:lang w:val="de-CH"/>
        </w:rPr>
        <w:t xml:space="preserve">e-mail: </w:t>
      </w:r>
      <w:hyperlink r:id="rId10" w:history="1">
        <w:r w:rsidRPr="009F25CE">
          <w:rPr>
            <w:rStyle w:val="Hipercze"/>
            <w:rFonts w:ascii="Cambria" w:hAnsi="Cambria"/>
            <w:color w:val="0070C0"/>
            <w:sz w:val="24"/>
            <w:szCs w:val="24"/>
            <w:lang w:val="de-CH"/>
          </w:rPr>
          <w:t>wohyn@home.pl</w:t>
        </w:r>
      </w:hyperlink>
    </w:p>
    <w:p w14:paraId="3D385153" w14:textId="33C502F7" w:rsidR="00B13A48" w:rsidRPr="00DB3676" w:rsidRDefault="00B13A48" w:rsidP="00B13A48">
      <w:pPr>
        <w:pStyle w:val="Akapitzlist"/>
        <w:widowControl w:val="0"/>
        <w:numPr>
          <w:ilvl w:val="1"/>
          <w:numId w:val="18"/>
        </w:numPr>
        <w:suppressAutoHyphens/>
        <w:spacing w:line="276" w:lineRule="auto"/>
        <w:outlineLvl w:val="3"/>
        <w:rPr>
          <w:rFonts w:ascii="Cambria" w:hAnsi="Cambria"/>
          <w:sz w:val="24"/>
          <w:szCs w:val="24"/>
        </w:rPr>
      </w:pPr>
      <w:r w:rsidRPr="006E5F5C">
        <w:rPr>
          <w:rFonts w:ascii="Cambria" w:hAnsi="Cambria"/>
          <w:sz w:val="24"/>
          <w:szCs w:val="24"/>
        </w:rPr>
        <w:t xml:space="preserve">W korespondencji związanej z niniejszym postępowaniem wykonawcy powinni </w:t>
      </w:r>
      <w:r w:rsidRPr="00DB3676">
        <w:rPr>
          <w:rFonts w:ascii="Cambria" w:hAnsi="Cambria"/>
          <w:sz w:val="24"/>
          <w:szCs w:val="24"/>
        </w:rPr>
        <w:t xml:space="preserve">posługiwać się znakiem postępowania: </w:t>
      </w:r>
      <w:r w:rsidRPr="00425EAC">
        <w:rPr>
          <w:rFonts w:ascii="Cambria" w:hAnsi="Cambria"/>
          <w:sz w:val="24"/>
          <w:szCs w:val="24"/>
        </w:rPr>
        <w:t>RI.2</w:t>
      </w:r>
      <w:r>
        <w:rPr>
          <w:rFonts w:ascii="Cambria" w:hAnsi="Cambria"/>
          <w:sz w:val="24"/>
          <w:szCs w:val="24"/>
        </w:rPr>
        <w:t>7</w:t>
      </w:r>
      <w:r w:rsidRPr="00425EAC">
        <w:rPr>
          <w:rFonts w:ascii="Cambria" w:hAnsi="Cambria"/>
          <w:sz w:val="24"/>
          <w:szCs w:val="24"/>
        </w:rPr>
        <w:t>1.</w:t>
      </w:r>
      <w:r w:rsidR="00621891">
        <w:rPr>
          <w:rFonts w:ascii="Cambria" w:hAnsi="Cambria"/>
          <w:sz w:val="24"/>
          <w:szCs w:val="24"/>
        </w:rPr>
        <w:t>12</w:t>
      </w:r>
      <w:r w:rsidRPr="00425EAC">
        <w:rPr>
          <w:rFonts w:ascii="Cambria" w:hAnsi="Cambria"/>
          <w:sz w:val="24"/>
          <w:szCs w:val="24"/>
        </w:rPr>
        <w:t>.20</w:t>
      </w:r>
      <w:r w:rsidR="00F07F5E">
        <w:rPr>
          <w:rFonts w:ascii="Cambria" w:hAnsi="Cambria"/>
          <w:sz w:val="24"/>
          <w:szCs w:val="24"/>
        </w:rPr>
        <w:t>20</w:t>
      </w:r>
    </w:p>
    <w:p w14:paraId="3494A190" w14:textId="77777777" w:rsidR="00B13A48" w:rsidRPr="00D2217D" w:rsidRDefault="00B13A48" w:rsidP="00B13A48">
      <w:pPr>
        <w:pStyle w:val="Akapitzlist"/>
        <w:widowControl w:val="0"/>
        <w:numPr>
          <w:ilvl w:val="1"/>
          <w:numId w:val="18"/>
        </w:numPr>
        <w:suppressAutoHyphens/>
        <w:spacing w:line="276" w:lineRule="auto"/>
        <w:ind w:left="709" w:hanging="709"/>
        <w:outlineLvl w:val="3"/>
        <w:rPr>
          <w:rFonts w:ascii="Cambria" w:hAnsi="Cambria"/>
          <w:color w:val="000000"/>
          <w:sz w:val="24"/>
          <w:szCs w:val="24"/>
          <w:u w:val="single"/>
        </w:rPr>
      </w:pPr>
      <w:r w:rsidRPr="00D2217D">
        <w:rPr>
          <w:rFonts w:ascii="Cambria" w:hAnsi="Cambria"/>
          <w:sz w:val="24"/>
          <w:szCs w:val="24"/>
        </w:rPr>
        <w:t xml:space="preserve">Osobą uprawnioną do porozumiewania się z wykonawcami jest pracownik Urzędu Gminy Wohyń: </w:t>
      </w:r>
      <w:r w:rsidRPr="00D2217D">
        <w:rPr>
          <w:rFonts w:ascii="Cambria" w:hAnsi="Cambria"/>
          <w:b/>
          <w:sz w:val="24"/>
          <w:szCs w:val="24"/>
        </w:rPr>
        <w:t xml:space="preserve">Pan </w:t>
      </w:r>
      <w:r>
        <w:rPr>
          <w:rFonts w:ascii="Cambria" w:hAnsi="Cambria"/>
          <w:b/>
          <w:sz w:val="24"/>
          <w:szCs w:val="24"/>
        </w:rPr>
        <w:t>Artur Czupryna</w:t>
      </w:r>
      <w:r w:rsidRPr="00D2217D">
        <w:rPr>
          <w:rFonts w:ascii="Cambria" w:hAnsi="Cambria"/>
          <w:b/>
          <w:sz w:val="24"/>
          <w:szCs w:val="24"/>
        </w:rPr>
        <w:t xml:space="preserve">, </w:t>
      </w:r>
      <w:r w:rsidRPr="00D2217D">
        <w:rPr>
          <w:rFonts w:ascii="Cambria" w:hAnsi="Cambria"/>
          <w:color w:val="000000"/>
          <w:sz w:val="24"/>
          <w:szCs w:val="24"/>
        </w:rPr>
        <w:t xml:space="preserve">faks nr: </w:t>
      </w:r>
      <w:r w:rsidRPr="00D2217D">
        <w:rPr>
          <w:rFonts w:ascii="Cambria" w:hAnsi="Cambria"/>
          <w:b/>
          <w:sz w:val="24"/>
          <w:szCs w:val="24"/>
        </w:rPr>
        <w:t>+(48) 83 353 00 64</w:t>
      </w:r>
      <w:r w:rsidRPr="00D2217D">
        <w:rPr>
          <w:rFonts w:ascii="Cambria" w:hAnsi="Cambria"/>
          <w:color w:val="000000"/>
          <w:sz w:val="24"/>
          <w:szCs w:val="24"/>
        </w:rPr>
        <w:t xml:space="preserve">, </w:t>
      </w:r>
      <w:r>
        <w:rPr>
          <w:rFonts w:ascii="Cambria" w:hAnsi="Cambria"/>
          <w:color w:val="000000"/>
          <w:sz w:val="24"/>
          <w:szCs w:val="24"/>
        </w:rPr>
        <w:br/>
      </w:r>
      <w:r w:rsidRPr="00D2217D">
        <w:rPr>
          <w:rFonts w:ascii="Cambria" w:hAnsi="Cambria"/>
          <w:color w:val="000000"/>
          <w:sz w:val="24"/>
          <w:szCs w:val="24"/>
        </w:rPr>
        <w:t xml:space="preserve">e-mail: </w:t>
      </w:r>
      <w:r>
        <w:rPr>
          <w:rFonts w:ascii="Cambria" w:hAnsi="Cambria"/>
          <w:color w:val="000000"/>
          <w:sz w:val="24"/>
          <w:szCs w:val="24"/>
          <w:u w:val="single"/>
        </w:rPr>
        <w:t>czupryna@wohyn.home.pl</w:t>
      </w:r>
    </w:p>
    <w:p w14:paraId="4506E4EF" w14:textId="77777777" w:rsidR="00B13A48" w:rsidRDefault="00B13A48" w:rsidP="00B13A48">
      <w:pPr>
        <w:widowControl w:val="0"/>
        <w:suppressAutoHyphens/>
        <w:spacing w:line="276" w:lineRule="auto"/>
        <w:ind w:left="708"/>
        <w:jc w:val="both"/>
        <w:outlineLvl w:val="3"/>
        <w:rPr>
          <w:rFonts w:ascii="Cambria" w:hAnsi="Cambria"/>
        </w:rPr>
      </w:pPr>
      <w:r w:rsidRPr="00D2217D">
        <w:rPr>
          <w:rFonts w:ascii="Cambria" w:hAnsi="Cambria"/>
        </w:rPr>
        <w:t>od poniedziałku do piątku w godzinach pracy urzędu określonych w pkt. 1.1.</w:t>
      </w:r>
      <w:r w:rsidRPr="006E5F5C">
        <w:rPr>
          <w:rFonts w:ascii="Cambria" w:hAnsi="Cambria"/>
        </w:rPr>
        <w:t xml:space="preserve"> SIWZ z wyłączeniem dni ustawowo wolnych od pracy.</w:t>
      </w:r>
    </w:p>
    <w:p w14:paraId="34897393" w14:textId="77777777" w:rsidR="00B13A48" w:rsidRPr="00170B95" w:rsidRDefault="00B13A48" w:rsidP="00B13A48">
      <w:pPr>
        <w:pStyle w:val="Akapitzlist"/>
        <w:numPr>
          <w:ilvl w:val="1"/>
          <w:numId w:val="18"/>
        </w:numPr>
        <w:autoSpaceDE w:val="0"/>
        <w:autoSpaceDN w:val="0"/>
        <w:adjustRightInd w:val="0"/>
        <w:spacing w:before="0" w:after="0" w:line="276" w:lineRule="auto"/>
        <w:ind w:left="709" w:hanging="709"/>
        <w:rPr>
          <w:rFonts w:ascii="Cambria" w:hAnsi="Cambria" w:cs="Helvetica"/>
          <w:bCs/>
          <w:color w:val="000000"/>
          <w:sz w:val="24"/>
          <w:szCs w:val="24"/>
        </w:rPr>
      </w:pPr>
      <w:r w:rsidRPr="00170B95">
        <w:rPr>
          <w:rFonts w:ascii="Cambria" w:hAnsi="Cambria" w:cs="Arial"/>
          <w:sz w:val="24"/>
          <w:szCs w:val="24"/>
        </w:rPr>
        <w:t xml:space="preserve">Zamawiający </w:t>
      </w:r>
      <w:r w:rsidRPr="00170B95">
        <w:rPr>
          <w:rFonts w:ascii="Cambria" w:hAnsi="Cambria" w:cs="Arial"/>
          <w:b/>
          <w:sz w:val="24"/>
          <w:szCs w:val="24"/>
          <w:u w:val="single"/>
        </w:rPr>
        <w:t>nie przewiduje</w:t>
      </w:r>
      <w:r w:rsidRPr="00170B95">
        <w:rPr>
          <w:rFonts w:ascii="Cambria" w:hAnsi="Cambria" w:cs="Arial"/>
          <w:sz w:val="24"/>
          <w:szCs w:val="24"/>
        </w:rPr>
        <w:t xml:space="preserve"> zorganizowania zebrania a wykonawcami.</w:t>
      </w:r>
    </w:p>
    <w:p w14:paraId="1823A493" w14:textId="77777777" w:rsidR="00B13A48" w:rsidRPr="00170B95" w:rsidRDefault="00B13A48" w:rsidP="00B13A48">
      <w:pPr>
        <w:pStyle w:val="Akapitzlist"/>
        <w:numPr>
          <w:ilvl w:val="1"/>
          <w:numId w:val="18"/>
        </w:numPr>
        <w:autoSpaceDE w:val="0"/>
        <w:autoSpaceDN w:val="0"/>
        <w:adjustRightInd w:val="0"/>
        <w:spacing w:before="0" w:after="0" w:line="276" w:lineRule="auto"/>
        <w:ind w:left="709" w:hanging="709"/>
        <w:rPr>
          <w:rFonts w:ascii="Cambria" w:hAnsi="Cambria" w:cs="Helvetica"/>
          <w:bCs/>
          <w:color w:val="000000"/>
          <w:sz w:val="24"/>
          <w:szCs w:val="24"/>
        </w:rPr>
      </w:pPr>
      <w:r w:rsidRPr="00170B95">
        <w:rPr>
          <w:rFonts w:ascii="Cambria" w:hAnsi="Cambria" w:cs="Arial"/>
          <w:b/>
          <w:sz w:val="24"/>
          <w:szCs w:val="24"/>
          <w:u w:val="single"/>
        </w:rPr>
        <w:t>Nie udziela się</w:t>
      </w:r>
      <w:r w:rsidRPr="00170B95">
        <w:rPr>
          <w:rFonts w:ascii="Cambria" w:hAnsi="Cambria" w:cs="Arial"/>
          <w:sz w:val="24"/>
          <w:szCs w:val="24"/>
        </w:rPr>
        <w:t xml:space="preserve"> żadnych ustnych i telefonicznych informacji, wyjaśnień czy odpowiedzi na kierowane do zamawiającego zapytania.</w:t>
      </w:r>
    </w:p>
    <w:p w14:paraId="2A6D4A89" w14:textId="77777777" w:rsidR="00B13A48" w:rsidRDefault="00B13A48" w:rsidP="00B13A48">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6018623C" w14:textId="77777777" w:rsidTr="00F11D4A">
        <w:trPr>
          <w:jc w:val="center"/>
        </w:trPr>
        <w:tc>
          <w:tcPr>
            <w:tcW w:w="9102" w:type="dxa"/>
            <w:tcBorders>
              <w:bottom w:val="single" w:sz="4" w:space="0" w:color="auto"/>
            </w:tcBorders>
          </w:tcPr>
          <w:p w14:paraId="3DD126E9"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1BCE9AE1"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227D6FFD" w14:textId="77777777" w:rsidR="00B13A48" w:rsidRDefault="00B13A48" w:rsidP="00B13A48">
      <w:pPr>
        <w:spacing w:line="276" w:lineRule="auto"/>
        <w:ind w:left="340"/>
        <w:rPr>
          <w:rFonts w:ascii="Cambria" w:hAnsi="Cambria" w:cs="Arial"/>
          <w:bCs/>
        </w:rPr>
      </w:pPr>
    </w:p>
    <w:p w14:paraId="413E0EBB" w14:textId="77777777" w:rsidR="00B13A48" w:rsidRPr="008829A8" w:rsidRDefault="00B13A48" w:rsidP="00B13A48">
      <w:pPr>
        <w:pStyle w:val="Akapitzlist"/>
        <w:widowControl w:val="0"/>
        <w:numPr>
          <w:ilvl w:val="0"/>
          <w:numId w:val="18"/>
        </w:numPr>
        <w:suppressAutoHyphens/>
        <w:spacing w:before="0" w:after="0" w:line="276" w:lineRule="auto"/>
        <w:outlineLvl w:val="3"/>
        <w:rPr>
          <w:rFonts w:ascii="Cambria" w:hAnsi="Cambria"/>
          <w:vanish/>
          <w:color w:val="000000"/>
          <w:sz w:val="24"/>
          <w:szCs w:val="24"/>
        </w:rPr>
      </w:pPr>
    </w:p>
    <w:p w14:paraId="04C80343" w14:textId="77777777" w:rsidR="00B13A48" w:rsidRDefault="00B13A48" w:rsidP="00B13A48">
      <w:pPr>
        <w:pStyle w:val="Akapitzlist"/>
        <w:widowControl w:val="0"/>
        <w:numPr>
          <w:ilvl w:val="1"/>
          <w:numId w:val="18"/>
        </w:numPr>
        <w:suppressAutoHyphens/>
        <w:spacing w:before="0" w:after="0" w:line="276" w:lineRule="auto"/>
        <w:ind w:left="709" w:hanging="709"/>
        <w:outlineLvl w:val="3"/>
        <w:rPr>
          <w:rFonts w:ascii="Cambria" w:hAnsi="Cambria" w:cs="Cambria"/>
          <w:sz w:val="24"/>
          <w:szCs w:val="24"/>
        </w:rPr>
      </w:pPr>
      <w:r w:rsidRPr="00890C27">
        <w:rPr>
          <w:rFonts w:ascii="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0831E754" w14:textId="77777777" w:rsidR="00B13A48" w:rsidRDefault="00B13A48" w:rsidP="00B13A48">
      <w:pPr>
        <w:pStyle w:val="Akapitzlist"/>
        <w:widowControl w:val="0"/>
        <w:suppressAutoHyphens/>
        <w:spacing w:before="0" w:after="0" w:line="276" w:lineRule="auto"/>
        <w:ind w:left="709"/>
        <w:outlineLvl w:val="3"/>
        <w:rPr>
          <w:rFonts w:ascii="Cambria" w:hAnsi="Cambria" w:cs="Cambria"/>
          <w:sz w:val="24"/>
          <w:szCs w:val="24"/>
        </w:rPr>
      </w:pPr>
    </w:p>
    <w:p w14:paraId="7D8427A7" w14:textId="77777777" w:rsidR="00B13A48" w:rsidRDefault="00B13A48" w:rsidP="00B13A48">
      <w:pPr>
        <w:pStyle w:val="Akapitzlist"/>
        <w:widowControl w:val="0"/>
        <w:suppressAutoHyphens/>
        <w:spacing w:before="0" w:after="0" w:line="276" w:lineRule="auto"/>
        <w:ind w:left="709"/>
        <w:outlineLvl w:val="3"/>
        <w:rPr>
          <w:rFonts w:ascii="Cambria" w:hAnsi="Cambria" w:cs="Cambria"/>
          <w:sz w:val="24"/>
          <w:szCs w:val="24"/>
        </w:rPr>
      </w:pPr>
    </w:p>
    <w:p w14:paraId="51F21CF7" w14:textId="77777777" w:rsidR="00B13A48" w:rsidRPr="00890C27" w:rsidRDefault="00B13A48" w:rsidP="00B13A48">
      <w:pPr>
        <w:pStyle w:val="Akapitzlist"/>
        <w:widowControl w:val="0"/>
        <w:suppressAutoHyphens/>
        <w:spacing w:before="0" w:after="0" w:line="276" w:lineRule="auto"/>
        <w:ind w:left="709"/>
        <w:jc w:val="center"/>
        <w:outlineLvl w:val="3"/>
        <w:rPr>
          <w:rFonts w:ascii="Cambria" w:hAnsi="Cambria" w:cs="Cambria"/>
          <w:sz w:val="24"/>
          <w:szCs w:val="24"/>
        </w:rPr>
      </w:pPr>
      <w:r w:rsidRPr="00890C27">
        <w:rPr>
          <w:rFonts w:ascii="Cambria" w:hAnsi="Cambria" w:cs="Cambria"/>
          <w:b/>
          <w:sz w:val="24"/>
          <w:szCs w:val="24"/>
        </w:rPr>
        <w:t>Odwołanie.</w:t>
      </w:r>
    </w:p>
    <w:p w14:paraId="504E0DC4" w14:textId="77777777" w:rsidR="00B13A48" w:rsidRPr="00890C27" w:rsidRDefault="00B13A48" w:rsidP="00B13A48">
      <w:pPr>
        <w:pStyle w:val="Akapitzlist"/>
        <w:widowControl w:val="0"/>
        <w:numPr>
          <w:ilvl w:val="1"/>
          <w:numId w:val="18"/>
        </w:numPr>
        <w:suppressAutoHyphens/>
        <w:spacing w:before="0" w:after="0" w:line="276" w:lineRule="auto"/>
        <w:ind w:left="709" w:hanging="709"/>
        <w:outlineLvl w:val="3"/>
        <w:rPr>
          <w:rFonts w:ascii="Cambria" w:hAnsi="Cambria" w:cs="Cambria"/>
          <w:sz w:val="24"/>
          <w:szCs w:val="24"/>
        </w:rPr>
      </w:pPr>
      <w:r w:rsidRPr="00890C27">
        <w:rPr>
          <w:rFonts w:ascii="Cambria" w:hAnsi="Cambria" w:cs="Cambria"/>
          <w:sz w:val="24"/>
          <w:szCs w:val="24"/>
        </w:rPr>
        <w:t>Odwołanie przysługuje wobec czynności:</w:t>
      </w:r>
    </w:p>
    <w:p w14:paraId="5D72F078" w14:textId="77777777" w:rsidR="00B13A48" w:rsidRPr="00890C27" w:rsidRDefault="00B13A48" w:rsidP="00B13A48">
      <w:pPr>
        <w:pStyle w:val="Akapitzlist"/>
        <w:numPr>
          <w:ilvl w:val="0"/>
          <w:numId w:val="19"/>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D800463" w14:textId="77777777" w:rsidR="00B13A48" w:rsidRPr="00890C27" w:rsidRDefault="00B13A48" w:rsidP="00B13A48">
      <w:pPr>
        <w:pStyle w:val="Akapitzlist"/>
        <w:numPr>
          <w:ilvl w:val="0"/>
          <w:numId w:val="19"/>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533506CE" w14:textId="77777777" w:rsidR="00B13A48" w:rsidRPr="00890C27" w:rsidRDefault="00B13A48" w:rsidP="00B13A48">
      <w:pPr>
        <w:pStyle w:val="Akapitzlist"/>
        <w:numPr>
          <w:ilvl w:val="0"/>
          <w:numId w:val="19"/>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3452F98F" w14:textId="77777777" w:rsidR="00B13A48" w:rsidRPr="00890C27" w:rsidRDefault="00B13A48" w:rsidP="00B13A48">
      <w:pPr>
        <w:pStyle w:val="Akapitzlist"/>
        <w:numPr>
          <w:ilvl w:val="0"/>
          <w:numId w:val="19"/>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6E3CABED" w14:textId="77777777" w:rsidR="00B13A48" w:rsidRDefault="00B13A48" w:rsidP="00B13A48">
      <w:pPr>
        <w:pStyle w:val="Akapitzlist"/>
        <w:numPr>
          <w:ilvl w:val="0"/>
          <w:numId w:val="19"/>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289CA028" w14:textId="77777777" w:rsidR="00B13A48" w:rsidRDefault="00B13A48" w:rsidP="00B13A48">
      <w:pPr>
        <w:pStyle w:val="Akapitzlist"/>
        <w:widowControl w:val="0"/>
        <w:numPr>
          <w:ilvl w:val="2"/>
          <w:numId w:val="18"/>
        </w:numPr>
        <w:suppressAutoHyphens/>
        <w:spacing w:before="0" w:after="0" w:line="276" w:lineRule="auto"/>
        <w:ind w:left="1418" w:hanging="709"/>
        <w:outlineLvl w:val="3"/>
        <w:rPr>
          <w:rFonts w:ascii="Cambria" w:hAnsi="Cambria" w:cs="Cambria"/>
          <w:sz w:val="24"/>
          <w:szCs w:val="24"/>
        </w:rPr>
      </w:pPr>
      <w:r w:rsidRPr="00890C27">
        <w:rPr>
          <w:rFonts w:ascii="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1BB8D827" w14:textId="77777777" w:rsidR="00B13A48" w:rsidRDefault="00B13A48" w:rsidP="00B13A48">
      <w:pPr>
        <w:pStyle w:val="Akapitzlist"/>
        <w:widowControl w:val="0"/>
        <w:numPr>
          <w:ilvl w:val="2"/>
          <w:numId w:val="18"/>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hAnsi="Cambria" w:cs="Cambria"/>
          <w:sz w:val="24"/>
          <w:szCs w:val="24"/>
        </w:rPr>
        <w:t xml:space="preserve">Odwołanie wnosi się do Prezesa Krajowej Izby odwoławczej </w:t>
      </w:r>
      <w:r w:rsidRPr="00890C27">
        <w:rPr>
          <w:rFonts w:ascii="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14:paraId="1D491DCC" w14:textId="77777777" w:rsidR="00B13A48" w:rsidRPr="00890C27" w:rsidRDefault="00B13A48" w:rsidP="00B13A48">
      <w:pPr>
        <w:pStyle w:val="Akapitzlist"/>
        <w:widowControl w:val="0"/>
        <w:numPr>
          <w:ilvl w:val="2"/>
          <w:numId w:val="18"/>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hAnsi="Cambria" w:cs="Cambria"/>
          <w:sz w:val="24"/>
          <w:szCs w:val="24"/>
        </w:rPr>
        <w:t>.</w:t>
      </w:r>
    </w:p>
    <w:p w14:paraId="1908D57B" w14:textId="77777777" w:rsidR="00B13A48" w:rsidRDefault="00B13A48" w:rsidP="00B13A48">
      <w:pPr>
        <w:pStyle w:val="Akapitzlist"/>
        <w:widowControl w:val="0"/>
        <w:numPr>
          <w:ilvl w:val="2"/>
          <w:numId w:val="18"/>
        </w:numPr>
        <w:tabs>
          <w:tab w:val="left" w:pos="1134"/>
          <w:tab w:val="left" w:pos="1985"/>
        </w:tabs>
        <w:suppressAutoHyphens/>
        <w:spacing w:before="0" w:after="0" w:line="276" w:lineRule="auto"/>
        <w:ind w:left="1418" w:hanging="709"/>
        <w:outlineLvl w:val="3"/>
        <w:rPr>
          <w:rFonts w:ascii="Cambria" w:hAnsi="Cambria" w:cs="Cambria"/>
          <w:sz w:val="24"/>
          <w:szCs w:val="24"/>
        </w:rPr>
      </w:pPr>
      <w:r w:rsidRPr="00890C27">
        <w:rPr>
          <w:rFonts w:ascii="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2F29645" w14:textId="77777777" w:rsidR="00B13A48" w:rsidRPr="00890C27" w:rsidRDefault="00B13A48" w:rsidP="00B13A48">
      <w:pPr>
        <w:pStyle w:val="Akapitzlist"/>
        <w:widowControl w:val="0"/>
        <w:numPr>
          <w:ilvl w:val="2"/>
          <w:numId w:val="18"/>
        </w:numPr>
        <w:tabs>
          <w:tab w:val="left" w:pos="1134"/>
          <w:tab w:val="left" w:pos="1276"/>
          <w:tab w:val="left" w:pos="1985"/>
        </w:tabs>
        <w:suppressAutoHyphens/>
        <w:spacing w:before="0" w:after="0" w:line="276" w:lineRule="auto"/>
        <w:ind w:left="1418" w:hanging="709"/>
        <w:outlineLvl w:val="3"/>
        <w:rPr>
          <w:rFonts w:ascii="Cambria" w:hAnsi="Cambria" w:cs="Cambria"/>
          <w:sz w:val="24"/>
          <w:szCs w:val="24"/>
        </w:rPr>
      </w:pPr>
      <w:r w:rsidRPr="00890C27">
        <w:rPr>
          <w:rFonts w:ascii="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hAnsi="Cambria" w:cs="Cambria"/>
          <w:sz w:val="24"/>
          <w:szCs w:val="24"/>
        </w:rPr>
        <w:t>9</w:t>
      </w:r>
      <w:r w:rsidRPr="00890C27">
        <w:rPr>
          <w:rFonts w:ascii="Cambria" w:hAnsi="Cambria" w:cs="Cambria"/>
          <w:sz w:val="24"/>
          <w:szCs w:val="24"/>
        </w:rPr>
        <w:t>.2.</w:t>
      </w:r>
    </w:p>
    <w:p w14:paraId="2F7B8C97" w14:textId="77777777" w:rsidR="00B13A48" w:rsidRDefault="00B13A48" w:rsidP="00B13A48">
      <w:pPr>
        <w:tabs>
          <w:tab w:val="left" w:pos="1276"/>
        </w:tabs>
        <w:spacing w:line="276" w:lineRule="auto"/>
        <w:ind w:left="709"/>
        <w:jc w:val="center"/>
        <w:rPr>
          <w:rFonts w:ascii="Cambria" w:hAnsi="Cambria" w:cs="Cambria"/>
          <w:b/>
        </w:rPr>
      </w:pPr>
    </w:p>
    <w:p w14:paraId="31CD4730" w14:textId="77777777" w:rsidR="00B13A48" w:rsidRPr="00890C27" w:rsidRDefault="00B13A48" w:rsidP="00B13A48">
      <w:pPr>
        <w:pStyle w:val="Akapitzlist"/>
        <w:widowControl w:val="0"/>
        <w:suppressAutoHyphens/>
        <w:spacing w:before="0" w:after="0" w:line="276" w:lineRule="auto"/>
        <w:ind w:left="709"/>
        <w:jc w:val="center"/>
        <w:outlineLvl w:val="3"/>
        <w:rPr>
          <w:rFonts w:ascii="Cambria" w:hAnsi="Cambria" w:cs="Cambria"/>
          <w:sz w:val="24"/>
          <w:szCs w:val="24"/>
        </w:rPr>
      </w:pPr>
      <w:r w:rsidRPr="005C3063">
        <w:rPr>
          <w:rFonts w:ascii="Cambria" w:hAnsi="Cambria" w:cs="Cambria"/>
          <w:b/>
          <w:sz w:val="24"/>
          <w:szCs w:val="24"/>
        </w:rPr>
        <w:t>Skarga do sądu.</w:t>
      </w:r>
    </w:p>
    <w:p w14:paraId="2B30CE1C" w14:textId="77777777" w:rsidR="00B13A48" w:rsidRDefault="00B13A48" w:rsidP="00B13A48">
      <w:pPr>
        <w:pStyle w:val="Akapitzlist"/>
        <w:widowControl w:val="0"/>
        <w:numPr>
          <w:ilvl w:val="1"/>
          <w:numId w:val="18"/>
        </w:numPr>
        <w:tabs>
          <w:tab w:val="left" w:pos="1276"/>
        </w:tabs>
        <w:suppressAutoHyphens/>
        <w:spacing w:before="0" w:after="0" w:line="276" w:lineRule="auto"/>
        <w:ind w:left="709" w:hanging="709"/>
        <w:outlineLvl w:val="3"/>
        <w:rPr>
          <w:rFonts w:ascii="Cambria" w:hAnsi="Cambria" w:cs="Cambria"/>
          <w:sz w:val="24"/>
          <w:szCs w:val="24"/>
        </w:rPr>
      </w:pPr>
      <w:r w:rsidRPr="005C3063">
        <w:rPr>
          <w:rFonts w:ascii="Cambria" w:hAnsi="Cambria" w:cs="Cambria"/>
          <w:sz w:val="24"/>
          <w:szCs w:val="24"/>
        </w:rPr>
        <w:t>Na orzeczenie Krajowej Izby Odwoławczej stronom oraz uczestnikom postępowania odwoławczego.</w:t>
      </w:r>
    </w:p>
    <w:p w14:paraId="0A5FE191" w14:textId="77777777" w:rsidR="00B13A48" w:rsidRPr="005C3063" w:rsidRDefault="00B13A48" w:rsidP="00B13A48">
      <w:pPr>
        <w:pStyle w:val="Akapitzlist"/>
        <w:widowControl w:val="0"/>
        <w:numPr>
          <w:ilvl w:val="2"/>
          <w:numId w:val="18"/>
        </w:numPr>
        <w:tabs>
          <w:tab w:val="left" w:pos="1276"/>
        </w:tabs>
        <w:suppressAutoHyphens/>
        <w:spacing w:before="0" w:after="0" w:line="276" w:lineRule="auto"/>
        <w:ind w:left="1418" w:hanging="709"/>
        <w:outlineLvl w:val="3"/>
        <w:rPr>
          <w:rFonts w:ascii="Cambria" w:hAnsi="Cambria" w:cs="Cambria"/>
          <w:sz w:val="24"/>
          <w:szCs w:val="24"/>
        </w:rPr>
      </w:pPr>
      <w:r w:rsidRPr="005C3063">
        <w:rPr>
          <w:rFonts w:ascii="Cambria" w:hAnsi="Cambria" w:cs="Cambria"/>
          <w:sz w:val="24"/>
          <w:szCs w:val="24"/>
        </w:rPr>
        <w:t>Skargę wnosi się do Sądu Okręgowego właściwego dla siedziby albo miejsca zamieszkania Zamawiającego.</w:t>
      </w:r>
    </w:p>
    <w:p w14:paraId="1B5D1F8A" w14:textId="77777777" w:rsidR="00B13A48" w:rsidRPr="005C3063" w:rsidRDefault="00B13A48" w:rsidP="00B13A48">
      <w:pPr>
        <w:pStyle w:val="Akapitzlist"/>
        <w:widowControl w:val="0"/>
        <w:numPr>
          <w:ilvl w:val="2"/>
          <w:numId w:val="18"/>
        </w:numPr>
        <w:tabs>
          <w:tab w:val="left" w:pos="1276"/>
        </w:tabs>
        <w:suppressAutoHyphens/>
        <w:spacing w:before="0" w:after="0" w:line="276" w:lineRule="auto"/>
        <w:ind w:left="1418" w:hanging="709"/>
        <w:outlineLvl w:val="3"/>
        <w:rPr>
          <w:rFonts w:ascii="Cambria" w:hAnsi="Cambria" w:cs="Cambria"/>
          <w:sz w:val="24"/>
          <w:szCs w:val="24"/>
        </w:rPr>
      </w:pPr>
      <w:r w:rsidRPr="005C3063">
        <w:rPr>
          <w:rFonts w:ascii="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0F0478">
        <w:rPr>
          <w:rFonts w:ascii="Cambria" w:hAnsi="Cambria"/>
          <w:color w:val="000000"/>
          <w:sz w:val="24"/>
          <w:szCs w:val="24"/>
        </w:rPr>
        <w:t>(Dz. U. poz. 1529 oraz z 2015 r. poz. 1830</w:t>
      </w:r>
      <w:r>
        <w:rPr>
          <w:rFonts w:ascii="Cambria" w:hAnsi="Cambria"/>
          <w:color w:val="000000"/>
          <w:sz w:val="24"/>
          <w:szCs w:val="24"/>
        </w:rPr>
        <w:t xml:space="preserve">) </w:t>
      </w:r>
      <w:r w:rsidRPr="005C3063">
        <w:rPr>
          <w:rFonts w:ascii="Cambria" w:hAnsi="Cambria" w:cs="Cambria"/>
          <w:sz w:val="24"/>
          <w:szCs w:val="24"/>
        </w:rPr>
        <w:t>jest równoznaczne z jej wniesieniem.</w:t>
      </w:r>
    </w:p>
    <w:p w14:paraId="5E8FBCE2" w14:textId="77777777" w:rsidR="00B13A48" w:rsidRPr="005C3063" w:rsidRDefault="00B13A48" w:rsidP="00B13A48">
      <w:pPr>
        <w:pStyle w:val="Akapitzlist"/>
        <w:widowControl w:val="0"/>
        <w:numPr>
          <w:ilvl w:val="2"/>
          <w:numId w:val="18"/>
        </w:numPr>
        <w:tabs>
          <w:tab w:val="left" w:pos="1276"/>
        </w:tabs>
        <w:suppressAutoHyphens/>
        <w:spacing w:before="0" w:after="0" w:line="276" w:lineRule="auto"/>
        <w:ind w:left="1418" w:hanging="709"/>
        <w:outlineLvl w:val="3"/>
        <w:rPr>
          <w:rFonts w:ascii="Cambria" w:hAnsi="Cambria" w:cs="Cambria"/>
          <w:sz w:val="24"/>
          <w:szCs w:val="24"/>
        </w:rPr>
      </w:pPr>
      <w:r w:rsidRPr="005C3063">
        <w:rPr>
          <w:rFonts w:ascii="Cambria" w:hAnsi="Cambria" w:cs="Cambria"/>
          <w:sz w:val="24"/>
          <w:szCs w:val="24"/>
        </w:rPr>
        <w:t xml:space="preserve">Skarga powinna czynić zadość wymaganiom przewidzianym dla pisma procesowego oraz zawierać oznaczenie zaskarżonego orzeczenia, przytoczenie zarzutów, zwięzłe ich uzasadnienie, wskazanie dowodów, a także wniosek o </w:t>
      </w:r>
      <w:r w:rsidRPr="005C3063">
        <w:rPr>
          <w:rFonts w:ascii="Cambria" w:hAnsi="Cambria" w:cs="Cambria"/>
          <w:sz w:val="24"/>
          <w:szCs w:val="24"/>
        </w:rPr>
        <w:lastRenderedPageBreak/>
        <w:t>uchylenie orzeczenia lub o zmianę orzeczenia w całości lub w części.</w:t>
      </w:r>
    </w:p>
    <w:p w14:paraId="4B4E1C71" w14:textId="77777777" w:rsidR="00B13A48" w:rsidRPr="005C3063" w:rsidRDefault="00B13A48" w:rsidP="00B13A48">
      <w:pPr>
        <w:pStyle w:val="Akapitzlist"/>
        <w:widowControl w:val="0"/>
        <w:numPr>
          <w:ilvl w:val="2"/>
          <w:numId w:val="18"/>
        </w:numPr>
        <w:tabs>
          <w:tab w:val="left" w:pos="1276"/>
        </w:tabs>
        <w:suppressAutoHyphens/>
        <w:spacing w:before="0" w:after="0" w:line="276" w:lineRule="auto"/>
        <w:ind w:left="1418" w:hanging="709"/>
        <w:outlineLvl w:val="3"/>
        <w:rPr>
          <w:rFonts w:ascii="Cambria" w:hAnsi="Cambria" w:cs="Cambria"/>
          <w:sz w:val="24"/>
          <w:szCs w:val="24"/>
        </w:rPr>
      </w:pPr>
      <w:r w:rsidRPr="005C3063">
        <w:rPr>
          <w:rFonts w:ascii="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0A0" w:firstRow="1" w:lastRow="0" w:firstColumn="1" w:lastColumn="0" w:noHBand="0" w:noVBand="0"/>
      </w:tblPr>
      <w:tblGrid>
        <w:gridCol w:w="9102"/>
      </w:tblGrid>
      <w:tr w:rsidR="00B13A48" w:rsidRPr="00326907" w14:paraId="04AE971E" w14:textId="77777777" w:rsidTr="00F11D4A">
        <w:trPr>
          <w:trHeight w:val="507"/>
          <w:jc w:val="center"/>
        </w:trPr>
        <w:tc>
          <w:tcPr>
            <w:tcW w:w="9102" w:type="dxa"/>
            <w:tcBorders>
              <w:bottom w:val="single" w:sz="4" w:space="0" w:color="auto"/>
            </w:tcBorders>
          </w:tcPr>
          <w:p w14:paraId="0EA5FBF0" w14:textId="77777777" w:rsidR="00B13A48" w:rsidRDefault="00B13A48" w:rsidP="00F11D4A">
            <w:pPr>
              <w:suppressAutoHyphens/>
              <w:spacing w:line="276" w:lineRule="auto"/>
              <w:contextualSpacing/>
              <w:jc w:val="center"/>
              <w:textAlignment w:val="baseline"/>
              <w:rPr>
                <w:rFonts w:ascii="Cambria" w:hAnsi="Cambria"/>
                <w:color w:val="000000"/>
                <w:sz w:val="26"/>
                <w:szCs w:val="26"/>
                <w:highlight w:val="yellow"/>
              </w:rPr>
            </w:pPr>
          </w:p>
          <w:p w14:paraId="10BED459" w14:textId="77777777" w:rsidR="00B13A48" w:rsidRPr="00170B95" w:rsidRDefault="00B13A48" w:rsidP="00F11D4A">
            <w:pPr>
              <w:suppressAutoHyphens/>
              <w:spacing w:line="276" w:lineRule="auto"/>
              <w:contextualSpacing/>
              <w:jc w:val="center"/>
              <w:textAlignment w:val="baseline"/>
              <w:rPr>
                <w:rFonts w:ascii="Cambria" w:hAnsi="Cambria"/>
                <w:color w:val="000000"/>
                <w:sz w:val="26"/>
                <w:szCs w:val="26"/>
              </w:rPr>
            </w:pPr>
            <w:r w:rsidRPr="00170B95">
              <w:rPr>
                <w:rFonts w:ascii="Cambria" w:hAnsi="Cambria"/>
                <w:color w:val="000000"/>
                <w:sz w:val="26"/>
                <w:szCs w:val="26"/>
              </w:rPr>
              <w:t>Rozdział 20</w:t>
            </w:r>
          </w:p>
          <w:p w14:paraId="03E5099E" w14:textId="77777777" w:rsidR="00B13A48" w:rsidRPr="00326907" w:rsidRDefault="00B13A48" w:rsidP="00F11D4A">
            <w:pPr>
              <w:suppressAutoHyphens/>
              <w:spacing w:line="276" w:lineRule="auto"/>
              <w:contextualSpacing/>
              <w:jc w:val="center"/>
              <w:textAlignment w:val="baseline"/>
              <w:rPr>
                <w:rFonts w:ascii="Cambria" w:hAnsi="Cambria"/>
                <w:color w:val="000000"/>
                <w:highlight w:val="yellow"/>
              </w:rPr>
            </w:pPr>
            <w:r w:rsidRPr="00170B95">
              <w:rPr>
                <w:rFonts w:ascii="Cambria" w:hAnsi="Cambria"/>
                <w:b/>
                <w:color w:val="000000"/>
                <w:sz w:val="26"/>
                <w:szCs w:val="26"/>
              </w:rPr>
              <w:t>INFORMACJE KOŃCOWE</w:t>
            </w:r>
          </w:p>
        </w:tc>
      </w:tr>
    </w:tbl>
    <w:p w14:paraId="38E80D86" w14:textId="77777777" w:rsidR="00B13A48" w:rsidRPr="00326907" w:rsidRDefault="00B13A48" w:rsidP="00B13A48">
      <w:pPr>
        <w:spacing w:line="276" w:lineRule="auto"/>
        <w:ind w:left="340"/>
        <w:rPr>
          <w:rFonts w:ascii="Cambria" w:hAnsi="Cambria" w:cs="Arial"/>
          <w:bCs/>
          <w:highlight w:val="yellow"/>
        </w:rPr>
      </w:pPr>
    </w:p>
    <w:p w14:paraId="395BAD4A" w14:textId="77777777" w:rsidR="00B13A48" w:rsidRPr="00D90CFC" w:rsidRDefault="00B13A48" w:rsidP="00B13A48">
      <w:pPr>
        <w:tabs>
          <w:tab w:val="left" w:pos="426"/>
        </w:tabs>
        <w:autoSpaceDE w:val="0"/>
        <w:autoSpaceDN w:val="0"/>
        <w:adjustRightInd w:val="0"/>
        <w:spacing w:line="276" w:lineRule="auto"/>
        <w:jc w:val="both"/>
        <w:rPr>
          <w:rFonts w:ascii="Cambria" w:hAnsi="Cambria" w:cs="Helvetica"/>
          <w:color w:val="000000"/>
        </w:rPr>
      </w:pPr>
      <w:r w:rsidRPr="00D90CFC">
        <w:rPr>
          <w:rFonts w:ascii="Cambria" w:hAnsi="Cambria" w:cs="Helvetica"/>
          <w:color w:val="000000"/>
        </w:rPr>
        <w:tab/>
        <w:t>Zamawiaj</w:t>
      </w:r>
      <w:r w:rsidRPr="00D90CFC">
        <w:rPr>
          <w:rFonts w:ascii="Cambria" w:hAnsi="Cambria" w:cs="Arial"/>
          <w:color w:val="000000"/>
        </w:rPr>
        <w:t>ą</w:t>
      </w:r>
      <w:r w:rsidRPr="00D90CFC">
        <w:rPr>
          <w:rFonts w:ascii="Cambria" w:hAnsi="Cambria" w:cs="Helvetica"/>
          <w:color w:val="000000"/>
        </w:rPr>
        <w:t xml:space="preserve">cy </w:t>
      </w:r>
      <w:r w:rsidRPr="00D90CFC">
        <w:rPr>
          <w:rFonts w:ascii="Cambria" w:hAnsi="Cambria" w:cs="Helvetica"/>
          <w:b/>
          <w:color w:val="000000"/>
          <w:u w:val="single"/>
        </w:rPr>
        <w:t>nie przewiduje</w:t>
      </w:r>
      <w:r w:rsidRPr="00D90CFC">
        <w:rPr>
          <w:rFonts w:ascii="Cambria" w:hAnsi="Cambria" w:cs="Helvetica"/>
          <w:color w:val="000000"/>
        </w:rPr>
        <w:t>:</w:t>
      </w:r>
    </w:p>
    <w:p w14:paraId="0D13C109" w14:textId="77777777" w:rsidR="00B13A48" w:rsidRPr="00D90CFC" w:rsidRDefault="00B13A48" w:rsidP="00B13A48">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D90CFC">
        <w:rPr>
          <w:rFonts w:ascii="Cambria" w:hAnsi="Cambria" w:cs="Helvetica"/>
          <w:color w:val="000000"/>
          <w:sz w:val="24"/>
          <w:szCs w:val="24"/>
        </w:rPr>
        <w:t>zawarcia umowy ramowej,</w:t>
      </w:r>
    </w:p>
    <w:p w14:paraId="49E11EE1" w14:textId="77777777" w:rsidR="00B13A48" w:rsidRPr="00D90CFC" w:rsidRDefault="00B13A48" w:rsidP="00B13A48">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D90CFC">
        <w:rPr>
          <w:rFonts w:ascii="Cambria" w:hAnsi="Cambria" w:cs="Helvetica"/>
          <w:color w:val="000000"/>
          <w:sz w:val="24"/>
          <w:szCs w:val="24"/>
        </w:rPr>
        <w:t>składania ofert wariantowych,</w:t>
      </w:r>
    </w:p>
    <w:p w14:paraId="5C6A88CF" w14:textId="77777777" w:rsidR="00B13A48" w:rsidRPr="00D90CFC" w:rsidRDefault="00B13A48" w:rsidP="00B13A48">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D90CFC">
        <w:rPr>
          <w:rFonts w:ascii="Cambria" w:hAnsi="Cambria" w:cs="Helvetica"/>
          <w:color w:val="000000"/>
          <w:sz w:val="24"/>
          <w:szCs w:val="24"/>
        </w:rPr>
        <w:t>składania ofert częściowych,</w:t>
      </w:r>
    </w:p>
    <w:p w14:paraId="7E0F5CB0" w14:textId="77777777" w:rsidR="00B13A48" w:rsidRPr="00D90CFC" w:rsidRDefault="00B13A48" w:rsidP="00B13A48">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D90CFC">
        <w:rPr>
          <w:rFonts w:ascii="Cambria" w:hAnsi="Cambria" w:cs="Helvetica"/>
          <w:color w:val="000000"/>
          <w:sz w:val="24"/>
          <w:szCs w:val="24"/>
        </w:rPr>
        <w:t>rozliczania w walutach obcych,</w:t>
      </w:r>
    </w:p>
    <w:p w14:paraId="2E63D6EE" w14:textId="77777777" w:rsidR="00B13A48" w:rsidRPr="00D90CFC" w:rsidRDefault="00B13A48" w:rsidP="00B13A48">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D90CFC">
        <w:rPr>
          <w:rFonts w:ascii="Cambria" w:hAnsi="Cambria" w:cs="Helvetica"/>
          <w:color w:val="000000"/>
          <w:sz w:val="24"/>
          <w:szCs w:val="24"/>
        </w:rPr>
        <w:t>aukcji elektronicznej,</w:t>
      </w:r>
    </w:p>
    <w:p w14:paraId="47394034" w14:textId="77777777" w:rsidR="00B13A48" w:rsidRPr="00D90CFC" w:rsidRDefault="00B13A48" w:rsidP="00B13A48">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D90CFC">
        <w:rPr>
          <w:rFonts w:ascii="Cambria" w:hAnsi="Cambria" w:cs="Helvetica"/>
          <w:color w:val="000000"/>
          <w:sz w:val="24"/>
          <w:szCs w:val="24"/>
        </w:rPr>
        <w:t>zwrotu kosztów udziału w post</w:t>
      </w:r>
      <w:r w:rsidRPr="00D90CFC">
        <w:rPr>
          <w:rFonts w:ascii="Cambria" w:hAnsi="Cambria" w:cs="Arial"/>
          <w:color w:val="000000"/>
          <w:sz w:val="24"/>
          <w:szCs w:val="24"/>
        </w:rPr>
        <w:t>ę</w:t>
      </w:r>
      <w:r w:rsidRPr="00D90CFC">
        <w:rPr>
          <w:rFonts w:ascii="Cambria" w:hAnsi="Cambria" w:cs="Helvetica"/>
          <w:color w:val="000000"/>
          <w:sz w:val="24"/>
          <w:szCs w:val="24"/>
        </w:rPr>
        <w:t>powaniu.</w:t>
      </w:r>
    </w:p>
    <w:p w14:paraId="7A60D943" w14:textId="77777777" w:rsidR="00B13A48" w:rsidRDefault="00B13A48" w:rsidP="00B13A48">
      <w:pPr>
        <w:spacing w:line="276" w:lineRule="auto"/>
        <w:ind w:left="340"/>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B13A48" w:rsidRPr="00EB1AA9" w14:paraId="3E4BBC2D" w14:textId="77777777" w:rsidTr="00F11D4A">
        <w:trPr>
          <w:trHeight w:val="507"/>
          <w:jc w:val="center"/>
        </w:trPr>
        <w:tc>
          <w:tcPr>
            <w:tcW w:w="9102" w:type="dxa"/>
            <w:tcBorders>
              <w:bottom w:val="single" w:sz="4" w:space="0" w:color="auto"/>
            </w:tcBorders>
          </w:tcPr>
          <w:p w14:paraId="707BDF64" w14:textId="77777777" w:rsidR="00B13A48" w:rsidRPr="00066C26" w:rsidRDefault="00B13A48" w:rsidP="00F11D4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Pr>
                <w:rFonts w:ascii="Cambria" w:hAnsi="Cambria"/>
                <w:color w:val="000000"/>
                <w:sz w:val="26"/>
                <w:szCs w:val="26"/>
              </w:rPr>
              <w:t>1</w:t>
            </w:r>
          </w:p>
          <w:p w14:paraId="5B35E980" w14:textId="77777777" w:rsidR="00B13A48" w:rsidRPr="00EB1AA9" w:rsidRDefault="00B13A48" w:rsidP="00F11D4A">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7A7EDAAB" w14:textId="77777777" w:rsidR="00B13A48" w:rsidRDefault="00B13A48" w:rsidP="00B13A48">
      <w:pPr>
        <w:spacing w:line="276" w:lineRule="auto"/>
        <w:ind w:left="340"/>
        <w:rPr>
          <w:rFonts w:ascii="Cambria" w:hAnsi="Cambria" w:cs="Arial"/>
          <w:bCs/>
        </w:rPr>
      </w:pPr>
    </w:p>
    <w:p w14:paraId="6F97C788" w14:textId="77777777" w:rsidR="00B13A48" w:rsidRPr="008829A8" w:rsidRDefault="00B13A48" w:rsidP="00B13A48">
      <w:pPr>
        <w:pStyle w:val="Akapitzlist"/>
        <w:widowControl w:val="0"/>
        <w:numPr>
          <w:ilvl w:val="0"/>
          <w:numId w:val="18"/>
        </w:numPr>
        <w:suppressAutoHyphens/>
        <w:spacing w:before="0" w:after="0" w:line="276" w:lineRule="auto"/>
        <w:outlineLvl w:val="3"/>
        <w:rPr>
          <w:rFonts w:ascii="Cambria" w:hAnsi="Cambria"/>
          <w:vanish/>
          <w:color w:val="000000"/>
          <w:sz w:val="24"/>
          <w:szCs w:val="24"/>
        </w:rPr>
      </w:pPr>
    </w:p>
    <w:p w14:paraId="2CCE9E86" w14:textId="77777777" w:rsidR="00B13A48" w:rsidRDefault="00B13A48" w:rsidP="00B13A48">
      <w:pPr>
        <w:spacing w:line="276" w:lineRule="auto"/>
        <w:ind w:left="340" w:hanging="340"/>
        <w:rPr>
          <w:rFonts w:ascii="Cambria" w:hAnsi="Cambria" w:cs="Arial"/>
          <w:u w:val="single"/>
        </w:rPr>
      </w:pPr>
      <w:r w:rsidRPr="002F1E50">
        <w:rPr>
          <w:rFonts w:ascii="Cambria" w:hAnsi="Cambria" w:cs="Arial"/>
          <w:u w:val="single"/>
        </w:rPr>
        <w:t>Integralną częścią SIWZ są załączniki:</w:t>
      </w:r>
    </w:p>
    <w:p w14:paraId="0DA446BC" w14:textId="77777777" w:rsidR="00B13A48" w:rsidRPr="002F1E50" w:rsidRDefault="00B13A48" w:rsidP="00B13A48">
      <w:pPr>
        <w:spacing w:line="276" w:lineRule="auto"/>
        <w:ind w:left="340" w:hanging="340"/>
        <w:rPr>
          <w:rFonts w:ascii="Cambria" w:hAnsi="Cambria" w:cs="Arial"/>
          <w:u w:val="single"/>
        </w:rPr>
      </w:pPr>
    </w:p>
    <w:p w14:paraId="723A5BC8" w14:textId="77777777" w:rsidR="00B13A48" w:rsidRDefault="00B13A48" w:rsidP="00B13A48">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1</w:t>
      </w:r>
      <w:r w:rsidRPr="006F3A15">
        <w:rPr>
          <w:rFonts w:ascii="Cambria" w:hAnsi="Cambria"/>
          <w:sz w:val="24"/>
          <w:szCs w:val="24"/>
        </w:rPr>
        <w:t xml:space="preserve"> - Wzór formularza ofertowego.</w:t>
      </w:r>
    </w:p>
    <w:p w14:paraId="43DFFE6B" w14:textId="77777777" w:rsidR="00B13A48" w:rsidRPr="006F3A15" w:rsidRDefault="00B13A48" w:rsidP="00B13A48">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2</w:t>
      </w:r>
      <w:r w:rsidRPr="006F3A15">
        <w:rPr>
          <w:rFonts w:ascii="Cambria" w:hAnsi="Cambria"/>
          <w:sz w:val="24"/>
          <w:szCs w:val="24"/>
        </w:rPr>
        <w:t xml:space="preserve"> - Wzór oświadczenia</w:t>
      </w:r>
      <w:r>
        <w:rPr>
          <w:rFonts w:ascii="Cambria" w:hAnsi="Cambria"/>
          <w:sz w:val="24"/>
          <w:szCs w:val="24"/>
        </w:rPr>
        <w:t xml:space="preserve"> o braku podstaw do wykluczenia.</w:t>
      </w:r>
    </w:p>
    <w:p w14:paraId="033024F8" w14:textId="77777777" w:rsidR="00B13A48" w:rsidRPr="006F3A15" w:rsidRDefault="00B13A48" w:rsidP="00B13A48">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3</w:t>
      </w:r>
      <w:r w:rsidRPr="006F3A15">
        <w:rPr>
          <w:rFonts w:ascii="Cambria" w:hAnsi="Cambria"/>
          <w:sz w:val="24"/>
          <w:szCs w:val="24"/>
        </w:rPr>
        <w:t xml:space="preserve"> - Wzór informacji, że wykonawca nie nal</w:t>
      </w:r>
      <w:r>
        <w:rPr>
          <w:rFonts w:ascii="Cambria" w:hAnsi="Cambria"/>
          <w:sz w:val="24"/>
          <w:szCs w:val="24"/>
        </w:rPr>
        <w:t>eży/należy do grupy kapitałowej.</w:t>
      </w:r>
    </w:p>
    <w:p w14:paraId="6906E641" w14:textId="77777777" w:rsidR="00B13A48" w:rsidRPr="006F3A15" w:rsidRDefault="00B13A48" w:rsidP="00B13A48">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t>
      </w:r>
      <w:r w:rsidRPr="006F3A15">
        <w:rPr>
          <w:rFonts w:ascii="Cambria" w:hAnsi="Cambria"/>
          <w:sz w:val="24"/>
          <w:szCs w:val="24"/>
        </w:rPr>
        <w:tab/>
      </w:r>
      <w:r>
        <w:rPr>
          <w:rFonts w:ascii="Cambria" w:hAnsi="Cambria"/>
          <w:sz w:val="24"/>
          <w:szCs w:val="24"/>
        </w:rPr>
        <w:t xml:space="preserve">Wzór </w:t>
      </w:r>
      <w:r w:rsidRPr="006F3A15">
        <w:rPr>
          <w:rFonts w:ascii="Cambria" w:hAnsi="Cambria"/>
          <w:sz w:val="24"/>
          <w:szCs w:val="24"/>
        </w:rPr>
        <w:t>umowy.</w:t>
      </w:r>
    </w:p>
    <w:p w14:paraId="48BC333E" w14:textId="77777777" w:rsidR="00D8169D" w:rsidRDefault="00D8169D"/>
    <w:sectPr w:rsidR="00D8169D" w:rsidSect="00B13A48">
      <w:footerReference w:type="default" r:id="rId11"/>
      <w:pgSz w:w="11906" w:h="16838"/>
      <w:pgMar w:top="1135" w:right="1133" w:bottom="851" w:left="1276"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8947" w14:textId="77777777" w:rsidR="00D223EE" w:rsidRDefault="00D223EE" w:rsidP="00B13A48">
      <w:r>
        <w:separator/>
      </w:r>
    </w:p>
  </w:endnote>
  <w:endnote w:type="continuationSeparator" w:id="0">
    <w:p w14:paraId="5058F697" w14:textId="77777777" w:rsidR="00D223EE" w:rsidRDefault="00D223EE" w:rsidP="00B1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PMincho"/>
    <w:panose1 w:val="00000000000000000000"/>
    <w:charset w:val="EE"/>
    <w:family w:val="auto"/>
    <w:notTrueType/>
    <w:pitch w:val="default"/>
    <w:sig w:usb0="00000001"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C861" w14:textId="77777777" w:rsidR="00B13A48" w:rsidRPr="00B13A48" w:rsidRDefault="00B13A48">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24076">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24076">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236B" w14:textId="77777777" w:rsidR="00D223EE" w:rsidRDefault="00D223EE" w:rsidP="00B13A48">
      <w:r>
        <w:separator/>
      </w:r>
    </w:p>
  </w:footnote>
  <w:footnote w:type="continuationSeparator" w:id="0">
    <w:p w14:paraId="4F554308" w14:textId="77777777" w:rsidR="00D223EE" w:rsidRDefault="00D223EE" w:rsidP="00B1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25"/>
    <w:lvl w:ilvl="0">
      <w:start w:val="1"/>
      <w:numFmt w:val="decimal"/>
      <w:lvlText w:val="%1."/>
      <w:lvlJc w:val="left"/>
      <w:pPr>
        <w:tabs>
          <w:tab w:val="num" w:pos="0"/>
        </w:tabs>
        <w:ind w:left="720" w:hanging="360"/>
      </w:pPr>
      <w:rPr>
        <w:rFonts w:ascii="Cambria" w:hAnsi="Cambria" w:cs="Cambria" w:hint="default"/>
        <w:b/>
      </w:rPr>
    </w:lvl>
  </w:abstractNum>
  <w:abstractNum w:abstractNumId="1" w15:restartNumberingAfterBreak="0">
    <w:nsid w:val="06F1000C"/>
    <w:multiLevelType w:val="multilevel"/>
    <w:tmpl w:val="E02C780A"/>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DB5460"/>
    <w:multiLevelType w:val="hybridMultilevel"/>
    <w:tmpl w:val="4AFAE77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CF0EE5"/>
    <w:multiLevelType w:val="multilevel"/>
    <w:tmpl w:val="97AAE25A"/>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202D2280"/>
    <w:multiLevelType w:val="hybridMultilevel"/>
    <w:tmpl w:val="4CBEA9B6"/>
    <w:lvl w:ilvl="0" w:tplc="04150017">
      <w:start w:val="1"/>
      <w:numFmt w:val="lowerLetter"/>
      <w:lvlText w:val="%1)"/>
      <w:lvlJc w:val="left"/>
      <w:pPr>
        <w:ind w:left="1145" w:hanging="360"/>
      </w:pPr>
      <w:rPr>
        <w:rFonts w:cs="Times New Roman"/>
      </w:rPr>
    </w:lvl>
    <w:lvl w:ilvl="1" w:tplc="04150017">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0" w15:restartNumberingAfterBreak="0">
    <w:nsid w:val="22A00A84"/>
    <w:multiLevelType w:val="multilevel"/>
    <w:tmpl w:val="63C03058"/>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DF96DC0"/>
    <w:multiLevelType w:val="multilevel"/>
    <w:tmpl w:val="F73A0C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decimal"/>
      <w:lvlText w:val="%1.%2.%3."/>
      <w:lvlJc w:val="left"/>
      <w:pPr>
        <w:ind w:left="1224" w:hanging="504"/>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38985903"/>
    <w:multiLevelType w:val="hybridMultilevel"/>
    <w:tmpl w:val="2E2A4626"/>
    <w:lvl w:ilvl="0" w:tplc="3C76DC0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84B33E7"/>
    <w:multiLevelType w:val="hybridMultilevel"/>
    <w:tmpl w:val="D3F88B66"/>
    <w:lvl w:ilvl="0" w:tplc="78EA24B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48620EC5"/>
    <w:multiLevelType w:val="hybridMultilevel"/>
    <w:tmpl w:val="BD7278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C650BD7"/>
    <w:multiLevelType w:val="multilevel"/>
    <w:tmpl w:val="0682E338"/>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E70638B"/>
    <w:multiLevelType w:val="hybridMultilevel"/>
    <w:tmpl w:val="F59AD926"/>
    <w:lvl w:ilvl="0" w:tplc="04150017">
      <w:start w:val="1"/>
      <w:numFmt w:val="lowerLetter"/>
      <w:lvlText w:val="%1)"/>
      <w:lvlJc w:val="left"/>
      <w:pPr>
        <w:ind w:left="1060" w:hanging="360"/>
      </w:pPr>
      <w:rPr>
        <w:rFonts w:cs="Times New Roman"/>
      </w:rPr>
    </w:lvl>
    <w:lvl w:ilvl="1" w:tplc="345AAD9A">
      <w:numFmt w:val="bullet"/>
      <w:lvlText w:val=""/>
      <w:lvlJc w:val="left"/>
      <w:pPr>
        <w:ind w:left="1780" w:hanging="360"/>
      </w:pPr>
      <w:rPr>
        <w:rFonts w:ascii="Cambria" w:eastAsia="SimSun" w:hAnsi="Cambria"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0" w15:restartNumberingAfterBreak="0">
    <w:nsid w:val="4FD560FC"/>
    <w:multiLevelType w:val="multilevel"/>
    <w:tmpl w:val="D5C46E80"/>
    <w:lvl w:ilvl="0">
      <w:start w:val="5"/>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60FA26D3"/>
    <w:multiLevelType w:val="hybridMultilevel"/>
    <w:tmpl w:val="50F07A5C"/>
    <w:lvl w:ilvl="0" w:tplc="78EA24B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6AC550CD"/>
    <w:multiLevelType w:val="hybridMultilevel"/>
    <w:tmpl w:val="57E09078"/>
    <w:lvl w:ilvl="0" w:tplc="B5C6F9D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540F82"/>
    <w:multiLevelType w:val="hybridMultilevel"/>
    <w:tmpl w:val="56DA669C"/>
    <w:lvl w:ilvl="0" w:tplc="04150011">
      <w:start w:val="1"/>
      <w:numFmt w:val="decimal"/>
      <w:lvlText w:val="%1)"/>
      <w:lvlJc w:val="left"/>
      <w:pPr>
        <w:ind w:left="1429" w:hanging="360"/>
      </w:pPr>
      <w:rPr>
        <w:rFonts w:cs="Times New Roman"/>
      </w:rPr>
    </w:lvl>
    <w:lvl w:ilvl="1" w:tplc="E1980F6E">
      <w:start w:val="1"/>
      <w:numFmt w:val="lowerLetter"/>
      <w:lvlText w:val="%2)"/>
      <w:lvlJc w:val="left"/>
      <w:pPr>
        <w:ind w:left="2149" w:hanging="360"/>
      </w:pPr>
      <w:rPr>
        <w:rFonts w:cs="Times New Roman" w:hint="default"/>
      </w:rPr>
    </w:lvl>
    <w:lvl w:ilvl="2" w:tplc="0415001B">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73DD2D38"/>
    <w:multiLevelType w:val="hybridMultilevel"/>
    <w:tmpl w:val="121041D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2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26"/>
  </w:num>
  <w:num w:numId="4">
    <w:abstractNumId w:val="11"/>
  </w:num>
  <w:num w:numId="5">
    <w:abstractNumId w:val="18"/>
  </w:num>
  <w:num w:numId="6">
    <w:abstractNumId w:val="4"/>
  </w:num>
  <w:num w:numId="7">
    <w:abstractNumId w:val="17"/>
  </w:num>
  <w:num w:numId="8">
    <w:abstractNumId w:val="24"/>
  </w:num>
  <w:num w:numId="9">
    <w:abstractNumId w:val="7"/>
  </w:num>
  <w:num w:numId="10">
    <w:abstractNumId w:val="25"/>
  </w:num>
  <w:num w:numId="11">
    <w:abstractNumId w:val="2"/>
  </w:num>
  <w:num w:numId="12">
    <w:abstractNumId w:val="16"/>
  </w:num>
  <w:num w:numId="13">
    <w:abstractNumId w:val="19"/>
  </w:num>
  <w:num w:numId="14">
    <w:abstractNumId w:val="3"/>
  </w:num>
  <w:num w:numId="15">
    <w:abstractNumId w:val="14"/>
  </w:num>
  <w:num w:numId="16">
    <w:abstractNumId w:val="8"/>
  </w:num>
  <w:num w:numId="17">
    <w:abstractNumId w:val="20"/>
  </w:num>
  <w:num w:numId="18">
    <w:abstractNumId w:val="6"/>
  </w:num>
  <w:num w:numId="19">
    <w:abstractNumId w:val="12"/>
  </w:num>
  <w:num w:numId="20">
    <w:abstractNumId w:val="15"/>
  </w:num>
  <w:num w:numId="21">
    <w:abstractNumId w:val="22"/>
  </w:num>
  <w:num w:numId="22">
    <w:abstractNumId w:val="10"/>
  </w:num>
  <w:num w:numId="23">
    <w:abstractNumId w:val="5"/>
  </w:num>
  <w:num w:numId="24">
    <w:abstractNumId w:val="1"/>
  </w:num>
  <w:num w:numId="25">
    <w:abstractNumId w:val="0"/>
    <w:lvlOverride w:ilvl="0">
      <w:startOverride w:val="1"/>
    </w:lvlOverride>
  </w:num>
  <w:num w:numId="26">
    <w:abstractNumId w:val="23"/>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A28"/>
    <w:rsid w:val="001E1DBA"/>
    <w:rsid w:val="00293A28"/>
    <w:rsid w:val="00483A57"/>
    <w:rsid w:val="00621891"/>
    <w:rsid w:val="006E1BBA"/>
    <w:rsid w:val="007138BB"/>
    <w:rsid w:val="00724076"/>
    <w:rsid w:val="00733FF8"/>
    <w:rsid w:val="008C7B0A"/>
    <w:rsid w:val="008E6359"/>
    <w:rsid w:val="00914649"/>
    <w:rsid w:val="00B13A48"/>
    <w:rsid w:val="00B74139"/>
    <w:rsid w:val="00CD5EC3"/>
    <w:rsid w:val="00D223EE"/>
    <w:rsid w:val="00D72183"/>
    <w:rsid w:val="00D8169D"/>
    <w:rsid w:val="00F07F5E"/>
    <w:rsid w:val="00F20E64"/>
    <w:rsid w:val="00FE0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E9F5"/>
  <w15:docId w15:val="{6D992861-155B-4F28-A292-DE90FDA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A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99"/>
    <w:qFormat/>
    <w:rsid w:val="00B13A48"/>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99"/>
    <w:locked/>
    <w:rsid w:val="00B13A48"/>
    <w:rPr>
      <w:rFonts w:ascii="Calibri" w:eastAsia="SimSun" w:hAnsi="Calibri" w:cs="Times New Roman"/>
      <w:sz w:val="20"/>
      <w:szCs w:val="20"/>
      <w:lang w:eastAsia="zh-CN"/>
    </w:rPr>
  </w:style>
  <w:style w:type="character" w:styleId="Hipercze">
    <w:name w:val="Hyperlink"/>
    <w:basedOn w:val="Domylnaczcionkaakapitu"/>
    <w:uiPriority w:val="99"/>
    <w:rsid w:val="00B13A48"/>
    <w:rPr>
      <w:rFonts w:cs="Times New Roman"/>
      <w:color w:val="0000FF"/>
      <w:u w:val="single"/>
    </w:rPr>
  </w:style>
  <w:style w:type="paragraph" w:styleId="Bezodstpw">
    <w:name w:val="No Spacing"/>
    <w:uiPriority w:val="99"/>
    <w:qFormat/>
    <w:rsid w:val="00B13A48"/>
    <w:pPr>
      <w:spacing w:after="0" w:line="240" w:lineRule="auto"/>
    </w:pPr>
    <w:rPr>
      <w:rFonts w:ascii="Calibri" w:eastAsia="Times New Roman" w:hAnsi="Calibri" w:cs="Times New Roman"/>
      <w:lang w:eastAsia="pl-PL"/>
    </w:rPr>
  </w:style>
  <w:style w:type="paragraph" w:styleId="Listanumerowana">
    <w:name w:val="List Number"/>
    <w:basedOn w:val="Normalny"/>
    <w:uiPriority w:val="99"/>
    <w:rsid w:val="00B13A48"/>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uiPriority w:val="99"/>
    <w:rsid w:val="00B13A48"/>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5">
    <w:name w:val="List Number 5"/>
    <w:basedOn w:val="Normalny"/>
    <w:uiPriority w:val="99"/>
    <w:rsid w:val="00B13A48"/>
    <w:pPr>
      <w:numPr>
        <w:ilvl w:val="4"/>
        <w:numId w:val="6"/>
      </w:numPr>
      <w:tabs>
        <w:tab w:val="num" w:pos="2520"/>
      </w:tabs>
      <w:spacing w:line="288" w:lineRule="auto"/>
      <w:ind w:left="3544" w:hanging="992"/>
      <w:jc w:val="both"/>
    </w:pPr>
    <w:rPr>
      <w:rFonts w:ascii="Times" w:hAnsi="Times"/>
      <w:bCs/>
      <w:sz w:val="22"/>
      <w:szCs w:val="22"/>
    </w:rPr>
  </w:style>
  <w:style w:type="character" w:customStyle="1" w:styleId="Teksttreci">
    <w:name w:val="Tekst treści_"/>
    <w:basedOn w:val="Domylnaczcionkaakapitu"/>
    <w:link w:val="Teksttreci1"/>
    <w:uiPriority w:val="99"/>
    <w:locked/>
    <w:rsid w:val="00B13A48"/>
    <w:rPr>
      <w:rFonts w:cs="Times New Roman"/>
      <w:sz w:val="19"/>
      <w:szCs w:val="19"/>
      <w:shd w:val="clear" w:color="auto" w:fill="FFFFFF"/>
    </w:rPr>
  </w:style>
  <w:style w:type="paragraph" w:customStyle="1" w:styleId="Teksttreci1">
    <w:name w:val="Tekst treści1"/>
    <w:basedOn w:val="Normalny"/>
    <w:link w:val="Teksttreci"/>
    <w:uiPriority w:val="99"/>
    <w:rsid w:val="00B13A48"/>
    <w:pPr>
      <w:shd w:val="clear" w:color="auto" w:fill="FFFFFF"/>
      <w:spacing w:before="240" w:after="120" w:line="240" w:lineRule="atLeast"/>
      <w:ind w:hanging="1340"/>
      <w:jc w:val="center"/>
    </w:pPr>
    <w:rPr>
      <w:rFonts w:asciiTheme="minorHAnsi" w:eastAsiaTheme="minorHAnsi" w:hAnsiTheme="minorHAnsi"/>
      <w:sz w:val="19"/>
      <w:szCs w:val="19"/>
      <w:lang w:eastAsia="en-US"/>
    </w:rPr>
  </w:style>
  <w:style w:type="character" w:customStyle="1" w:styleId="TeksttreciPogrubienie6">
    <w:name w:val="Tekst treści + Pogrubienie6"/>
    <w:basedOn w:val="Teksttreci"/>
    <w:uiPriority w:val="99"/>
    <w:rsid w:val="00B13A48"/>
    <w:rPr>
      <w:rFonts w:cs="Times New Roman"/>
      <w:b/>
      <w:bCs/>
      <w:spacing w:val="0"/>
      <w:sz w:val="19"/>
      <w:szCs w:val="19"/>
      <w:shd w:val="clear" w:color="auto" w:fill="FFFFFF"/>
    </w:rPr>
  </w:style>
  <w:style w:type="character" w:customStyle="1" w:styleId="Teksttreci0">
    <w:name w:val="Tekst treści"/>
    <w:uiPriority w:val="99"/>
    <w:rsid w:val="00B13A48"/>
    <w:rPr>
      <w:rFonts w:ascii="Arial Unicode MS" w:eastAsia="Arial Unicode MS"/>
      <w:noProof/>
      <w:spacing w:val="0"/>
      <w:sz w:val="19"/>
      <w:shd w:val="clear" w:color="auto" w:fill="FFFFFF"/>
    </w:rPr>
  </w:style>
  <w:style w:type="paragraph" w:styleId="Tekstdymka">
    <w:name w:val="Balloon Text"/>
    <w:basedOn w:val="Normalny"/>
    <w:link w:val="TekstdymkaZnak"/>
    <w:uiPriority w:val="99"/>
    <w:semiHidden/>
    <w:unhideWhenUsed/>
    <w:rsid w:val="00B13A48"/>
    <w:rPr>
      <w:rFonts w:ascii="Tahoma" w:hAnsi="Tahoma" w:cs="Tahoma"/>
      <w:sz w:val="16"/>
      <w:szCs w:val="16"/>
    </w:rPr>
  </w:style>
  <w:style w:type="character" w:customStyle="1" w:styleId="TekstdymkaZnak">
    <w:name w:val="Tekst dymka Znak"/>
    <w:basedOn w:val="Domylnaczcionkaakapitu"/>
    <w:link w:val="Tekstdymka"/>
    <w:uiPriority w:val="99"/>
    <w:semiHidden/>
    <w:rsid w:val="00B13A48"/>
    <w:rPr>
      <w:rFonts w:ascii="Tahoma" w:eastAsia="Times New Roman" w:hAnsi="Tahoma" w:cs="Tahoma"/>
      <w:sz w:val="16"/>
      <w:szCs w:val="16"/>
      <w:lang w:eastAsia="pl-PL"/>
    </w:rPr>
  </w:style>
  <w:style w:type="paragraph" w:styleId="Nagwek">
    <w:name w:val="header"/>
    <w:basedOn w:val="Normalny"/>
    <w:link w:val="NagwekZnak"/>
    <w:uiPriority w:val="99"/>
    <w:unhideWhenUsed/>
    <w:rsid w:val="00B13A48"/>
    <w:pPr>
      <w:tabs>
        <w:tab w:val="center" w:pos="4536"/>
        <w:tab w:val="right" w:pos="9072"/>
      </w:tabs>
    </w:pPr>
  </w:style>
  <w:style w:type="character" w:customStyle="1" w:styleId="NagwekZnak">
    <w:name w:val="Nagłówek Znak"/>
    <w:basedOn w:val="Domylnaczcionkaakapitu"/>
    <w:link w:val="Nagwek"/>
    <w:uiPriority w:val="99"/>
    <w:rsid w:val="00B13A4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13A48"/>
    <w:pPr>
      <w:tabs>
        <w:tab w:val="center" w:pos="4536"/>
        <w:tab w:val="right" w:pos="9072"/>
      </w:tabs>
    </w:pPr>
  </w:style>
  <w:style w:type="character" w:customStyle="1" w:styleId="StopkaZnak">
    <w:name w:val="Stopka Znak"/>
    <w:basedOn w:val="Domylnaczcionkaakapitu"/>
    <w:link w:val="Stopka"/>
    <w:uiPriority w:val="99"/>
    <w:rsid w:val="00B13A4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zzgu2t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ohyn@home.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enzzgu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5625</Words>
  <Characters>33750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teleszko</dc:creator>
  <cp:keywords/>
  <dc:description/>
  <cp:lastModifiedBy>Artur</cp:lastModifiedBy>
  <cp:revision>11</cp:revision>
  <cp:lastPrinted>2020-10-22T09:46:00Z</cp:lastPrinted>
  <dcterms:created xsi:type="dcterms:W3CDTF">2020-05-08T11:54:00Z</dcterms:created>
  <dcterms:modified xsi:type="dcterms:W3CDTF">2020-10-22T11:50:00Z</dcterms:modified>
</cp:coreProperties>
</file>